
<file path=[Content_Types].xml><?xml version="1.0" encoding="utf-8"?>
<Types xmlns="http://schemas.openxmlformats.org/package/2006/content-types"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5A" w:rsidRDefault="0048685A">
      <w:pPr>
        <w:pStyle w:val="BodyText"/>
        <w:spacing w:before="6"/>
        <w:rPr>
          <w:rFonts w:ascii="Times New Roman"/>
          <w:sz w:val="10"/>
        </w:rPr>
      </w:pPr>
      <w:bookmarkStart w:id="0" w:name="_GoBack"/>
      <w:bookmarkEnd w:id="0"/>
    </w:p>
    <w:p w:rsidR="0048685A" w:rsidRDefault="00475E60">
      <w:pPr>
        <w:pStyle w:val="Title"/>
      </w:pPr>
      <w:proofErr w:type="spellStart"/>
      <w:r>
        <w:t>Brackenwood</w:t>
      </w:r>
      <w:proofErr w:type="spellEnd"/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School</w:t>
      </w:r>
    </w:p>
    <w:p w:rsidR="0048685A" w:rsidRDefault="0048685A">
      <w:pPr>
        <w:pStyle w:val="BodyText"/>
        <w:rPr>
          <w:sz w:val="20"/>
        </w:rPr>
      </w:pPr>
    </w:p>
    <w:p w:rsidR="0048685A" w:rsidRDefault="00475E60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2596264</wp:posOffset>
            </wp:positionH>
            <wp:positionV relativeFrom="paragraph">
              <wp:posOffset>212551</wp:posOffset>
            </wp:positionV>
            <wp:extent cx="1577484" cy="205606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484" cy="205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5457719</wp:posOffset>
            </wp:positionH>
            <wp:positionV relativeFrom="paragraph">
              <wp:posOffset>124489</wp:posOffset>
            </wp:positionV>
            <wp:extent cx="2234716" cy="21174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716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85A" w:rsidRDefault="00475E60">
      <w:pPr>
        <w:spacing w:before="681"/>
        <w:ind w:left="2072" w:right="2428"/>
        <w:jc w:val="center"/>
        <w:rPr>
          <w:sz w:val="64"/>
        </w:rPr>
      </w:pPr>
      <w:r>
        <w:rPr>
          <w:sz w:val="64"/>
        </w:rPr>
        <w:t>PSHE</w:t>
      </w:r>
    </w:p>
    <w:p w:rsidR="0048685A" w:rsidRDefault="00475E60" w:rsidP="00E46B3D">
      <w:pPr>
        <w:spacing w:before="221" w:line="307" w:lineRule="auto"/>
        <w:ind w:left="5451" w:right="5809"/>
        <w:jc w:val="center"/>
        <w:rPr>
          <w:sz w:val="64"/>
        </w:rPr>
        <w:sectPr w:rsidR="0048685A">
          <w:type w:val="continuous"/>
          <w:pgSz w:w="16840" w:h="11910" w:orient="landscape"/>
          <w:pgMar w:top="110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  <w:r>
        <w:rPr>
          <w:sz w:val="64"/>
        </w:rPr>
        <w:t>Long</w:t>
      </w:r>
      <w:r>
        <w:rPr>
          <w:spacing w:val="-10"/>
          <w:sz w:val="64"/>
        </w:rPr>
        <w:t xml:space="preserve"> </w:t>
      </w:r>
      <w:r>
        <w:rPr>
          <w:sz w:val="64"/>
        </w:rPr>
        <w:t>Term</w:t>
      </w:r>
      <w:r>
        <w:rPr>
          <w:spacing w:val="-9"/>
          <w:sz w:val="64"/>
        </w:rPr>
        <w:t xml:space="preserve"> </w:t>
      </w:r>
      <w:r>
        <w:rPr>
          <w:sz w:val="64"/>
        </w:rPr>
        <w:t>Plan</w:t>
      </w:r>
      <w:r>
        <w:rPr>
          <w:spacing w:val="-142"/>
          <w:sz w:val="64"/>
        </w:rPr>
        <w:t xml:space="preserve"> </w:t>
      </w:r>
      <w:r w:rsidR="00E46B3D">
        <w:rPr>
          <w:sz w:val="64"/>
        </w:rPr>
        <w:t>2023-24</w:t>
      </w:r>
    </w:p>
    <w:p w:rsidR="0048685A" w:rsidRDefault="00475E60">
      <w:pPr>
        <w:pStyle w:val="Heading1"/>
        <w:spacing w:before="25"/>
        <w:ind w:left="2069" w:right="2430"/>
        <w:jc w:val="center"/>
      </w:pPr>
      <w:r>
        <w:rPr>
          <w:u w:val="thick"/>
        </w:rPr>
        <w:lastRenderedPageBreak/>
        <w:t>Whole</w:t>
      </w:r>
      <w:r>
        <w:rPr>
          <w:spacing w:val="-4"/>
          <w:u w:val="thick"/>
        </w:rPr>
        <w:t xml:space="preserve"> </w:t>
      </w:r>
      <w:r>
        <w:rPr>
          <w:u w:val="thick"/>
        </w:rPr>
        <w:t>School</w:t>
      </w:r>
      <w:r>
        <w:rPr>
          <w:spacing w:val="-2"/>
          <w:u w:val="thick"/>
        </w:rPr>
        <w:t xml:space="preserve"> </w:t>
      </w:r>
      <w:r>
        <w:rPr>
          <w:u w:val="thick"/>
        </w:rPr>
        <w:t>Intent</w:t>
      </w:r>
    </w:p>
    <w:p w:rsidR="0048685A" w:rsidRDefault="0048685A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111"/>
        <w:gridCol w:w="4536"/>
        <w:gridCol w:w="4569"/>
      </w:tblGrid>
      <w:tr w:rsidR="0048685A" w:rsidTr="00297203">
        <w:trPr>
          <w:trHeight w:val="599"/>
        </w:trPr>
        <w:tc>
          <w:tcPr>
            <w:tcW w:w="1418" w:type="dxa"/>
            <w:shd w:val="clear" w:color="auto" w:fill="528135"/>
          </w:tcPr>
          <w:p w:rsidR="0048685A" w:rsidRDefault="004868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1" w:type="dxa"/>
            <w:shd w:val="clear" w:color="auto" w:fill="528135"/>
          </w:tcPr>
          <w:p w:rsidR="0048685A" w:rsidRDefault="00475E60">
            <w:pPr>
              <w:pStyle w:val="TableParagraph"/>
              <w:spacing w:before="56" w:line="524" w:lineRule="exact"/>
              <w:ind w:left="1332"/>
              <w:rPr>
                <w:sz w:val="44"/>
              </w:rPr>
            </w:pPr>
            <w:r>
              <w:rPr>
                <w:color w:val="FFFFFF"/>
                <w:sz w:val="44"/>
              </w:rPr>
              <w:t>Autumn</w:t>
            </w:r>
          </w:p>
        </w:tc>
        <w:tc>
          <w:tcPr>
            <w:tcW w:w="4536" w:type="dxa"/>
            <w:shd w:val="clear" w:color="auto" w:fill="528135"/>
          </w:tcPr>
          <w:p w:rsidR="0048685A" w:rsidRDefault="00475E60">
            <w:pPr>
              <w:pStyle w:val="TableParagraph"/>
              <w:spacing w:before="56" w:line="524" w:lineRule="exact"/>
              <w:ind w:left="979" w:right="981"/>
              <w:jc w:val="center"/>
              <w:rPr>
                <w:sz w:val="44"/>
              </w:rPr>
            </w:pPr>
            <w:r>
              <w:rPr>
                <w:color w:val="FFFFFF"/>
                <w:sz w:val="44"/>
              </w:rPr>
              <w:t>Spring</w:t>
            </w:r>
          </w:p>
        </w:tc>
        <w:tc>
          <w:tcPr>
            <w:tcW w:w="4569" w:type="dxa"/>
            <w:shd w:val="clear" w:color="auto" w:fill="528135"/>
          </w:tcPr>
          <w:p w:rsidR="0048685A" w:rsidRDefault="00475E60">
            <w:pPr>
              <w:pStyle w:val="TableParagraph"/>
              <w:spacing w:before="56" w:line="524" w:lineRule="exact"/>
              <w:ind w:left="1170"/>
              <w:rPr>
                <w:sz w:val="44"/>
              </w:rPr>
            </w:pPr>
            <w:r>
              <w:rPr>
                <w:color w:val="FFFFFF"/>
                <w:sz w:val="44"/>
              </w:rPr>
              <w:t>Summer</w:t>
            </w:r>
          </w:p>
        </w:tc>
      </w:tr>
      <w:tr w:rsidR="0048685A" w:rsidTr="00297203">
        <w:trPr>
          <w:trHeight w:val="1240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6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3</w:t>
            </w:r>
          </w:p>
        </w:tc>
        <w:tc>
          <w:tcPr>
            <w:tcW w:w="4111" w:type="dxa"/>
          </w:tcPr>
          <w:p w:rsidR="0048685A" w:rsidRDefault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Family and Relationships</w:t>
            </w:r>
          </w:p>
          <w:p w:rsidR="00B5145B" w:rsidRDefault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Health and Wellbeing</w:t>
            </w:r>
          </w:p>
          <w:p w:rsidR="0048685A" w:rsidRDefault="0048685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48685A" w:rsidRDefault="00475E60">
            <w:pPr>
              <w:pStyle w:val="TableParagraph"/>
              <w:spacing w:line="285" w:lineRule="exact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B5145B" w:rsidRP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Health and Wellbeing</w:t>
            </w:r>
          </w:p>
          <w:p w:rsidR="0048685A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Safety and the Changing Body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475E60">
            <w:pPr>
              <w:pStyle w:val="TableParagraph"/>
              <w:spacing w:line="285" w:lineRule="exact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Economic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 xml:space="preserve">: Transition Lesson 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297203" w:rsidP="00297203">
            <w:pPr>
              <w:pStyle w:val="TableParagraph"/>
              <w:spacing w:line="285" w:lineRule="exact"/>
              <w:ind w:left="888" w:right="887"/>
              <w:jc w:val="center"/>
              <w:rPr>
                <w:sz w:val="24"/>
              </w:rPr>
            </w:pPr>
            <w:r>
              <w:rPr>
                <w:sz w:val="24"/>
              </w:rPr>
              <w:t>PANTS Lesson</w:t>
            </w:r>
          </w:p>
        </w:tc>
      </w:tr>
      <w:tr w:rsidR="0048685A" w:rsidTr="00297203">
        <w:trPr>
          <w:trHeight w:val="1236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6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4</w:t>
            </w:r>
          </w:p>
        </w:tc>
        <w:tc>
          <w:tcPr>
            <w:tcW w:w="4111" w:type="dxa"/>
          </w:tcPr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Family and Relationships</w:t>
            </w:r>
          </w:p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Health and Wellbeing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spacing w:line="283" w:lineRule="exact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B5145B" w:rsidRP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Health and Wellbeing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Safety and the Changing Body</w:t>
            </w: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B5145B" w:rsidRPr="00B5145B" w:rsidRDefault="00B5145B" w:rsidP="00B5145B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B5145B" w:rsidP="00B5145B">
            <w:pPr>
              <w:pStyle w:val="TableParagraph"/>
              <w:spacing w:line="283" w:lineRule="exact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Economic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 xml:space="preserve">: Transition Lesson 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spacing w:line="283" w:lineRule="exact"/>
              <w:ind w:left="918"/>
              <w:rPr>
                <w:sz w:val="24"/>
              </w:rPr>
            </w:pP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</w:p>
        </w:tc>
      </w:tr>
      <w:tr w:rsidR="0048685A" w:rsidTr="00297203">
        <w:trPr>
          <w:trHeight w:val="1497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8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5</w:t>
            </w:r>
          </w:p>
        </w:tc>
        <w:tc>
          <w:tcPr>
            <w:tcW w:w="4111" w:type="dxa"/>
          </w:tcPr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Family and Relationships</w:t>
            </w:r>
          </w:p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Health and Wellbeing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297203" w:rsidRPr="00B5145B" w:rsidRDefault="00297203" w:rsidP="00297203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Health and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Safety and the Changing Body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297203" w:rsidP="00297203">
            <w:pPr>
              <w:pStyle w:val="TableParagraph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Economic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 xml:space="preserve">: Transition Lesson </w:t>
            </w:r>
          </w:p>
          <w:p w:rsidR="0048685A" w:rsidRDefault="0048685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ind w:left="887" w:right="887"/>
              <w:jc w:val="center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Puberty!</w:t>
            </w:r>
          </w:p>
          <w:p w:rsidR="0048685A" w:rsidRDefault="00475E60">
            <w:pPr>
              <w:pStyle w:val="TableParagraph"/>
              <w:spacing w:line="249" w:lineRule="exact"/>
              <w:ind w:left="181" w:right="179"/>
              <w:jc w:val="center"/>
            </w:pP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Speak Out,</w:t>
            </w:r>
            <w:r>
              <w:rPr>
                <w:spacing w:val="-1"/>
              </w:rPr>
              <w:t xml:space="preserve"> </w:t>
            </w:r>
            <w:r>
              <w:t>Stay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lesson)</w:t>
            </w:r>
          </w:p>
        </w:tc>
      </w:tr>
      <w:tr w:rsidR="0048685A" w:rsidTr="00297203">
        <w:trPr>
          <w:trHeight w:val="1497"/>
        </w:trPr>
        <w:tc>
          <w:tcPr>
            <w:tcW w:w="1418" w:type="dxa"/>
            <w:shd w:val="clear" w:color="auto" w:fill="A8D08D"/>
          </w:tcPr>
          <w:p w:rsidR="0048685A" w:rsidRDefault="00475E60">
            <w:pPr>
              <w:pStyle w:val="TableParagraph"/>
              <w:spacing w:before="56"/>
              <w:ind w:left="200" w:right="192"/>
              <w:jc w:val="center"/>
              <w:rPr>
                <w:sz w:val="44"/>
              </w:rPr>
            </w:pPr>
            <w:r>
              <w:rPr>
                <w:sz w:val="44"/>
              </w:rPr>
              <w:t>Year</w:t>
            </w:r>
            <w:r>
              <w:rPr>
                <w:spacing w:val="-3"/>
                <w:sz w:val="44"/>
              </w:rPr>
              <w:t xml:space="preserve"> </w:t>
            </w:r>
            <w:r>
              <w:rPr>
                <w:sz w:val="44"/>
              </w:rPr>
              <w:t>6</w:t>
            </w:r>
          </w:p>
        </w:tc>
        <w:tc>
          <w:tcPr>
            <w:tcW w:w="4111" w:type="dxa"/>
          </w:tcPr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Family and Relationships</w:t>
            </w:r>
          </w:p>
          <w:p w:rsidR="00B5145B" w:rsidRDefault="00B5145B" w:rsidP="00B5145B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Health and Wellbeing</w:t>
            </w:r>
          </w:p>
          <w:p w:rsidR="0048685A" w:rsidRDefault="004868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ind w:left="579" w:right="580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  <w:tc>
          <w:tcPr>
            <w:tcW w:w="4536" w:type="dxa"/>
          </w:tcPr>
          <w:p w:rsidR="00297203" w:rsidRPr="00B5145B" w:rsidRDefault="00297203" w:rsidP="00297203">
            <w:pPr>
              <w:pStyle w:val="TableParagraph"/>
              <w:spacing w:before="54"/>
              <w:ind w:left="580" w:right="580" w:hanging="1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Health and Wellbeing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Safety and the Changing Body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</w:p>
          <w:p w:rsidR="0048685A" w:rsidRDefault="00297203" w:rsidP="00297203">
            <w:pPr>
              <w:pStyle w:val="TableParagraph"/>
              <w:ind w:left="980" w:right="980"/>
              <w:jc w:val="center"/>
              <w:rPr>
                <w:sz w:val="24"/>
              </w:rPr>
            </w:pPr>
            <w:r w:rsidRPr="00B5145B">
              <w:rPr>
                <w:sz w:val="24"/>
              </w:rPr>
              <w:t>First</w:t>
            </w:r>
            <w:r w:rsidRPr="00B5145B">
              <w:rPr>
                <w:spacing w:val="-2"/>
                <w:sz w:val="24"/>
              </w:rPr>
              <w:t xml:space="preserve"> </w:t>
            </w:r>
            <w:r w:rsidRPr="00B5145B">
              <w:rPr>
                <w:sz w:val="24"/>
              </w:rPr>
              <w:t>Aid</w:t>
            </w:r>
          </w:p>
        </w:tc>
        <w:tc>
          <w:tcPr>
            <w:tcW w:w="4569" w:type="dxa"/>
          </w:tcPr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 w:rsidRPr="00B5145B">
              <w:rPr>
                <w:sz w:val="24"/>
              </w:rPr>
              <w:t>Kapow</w:t>
            </w:r>
            <w:proofErr w:type="spellEnd"/>
            <w:r w:rsidRPr="00B5145B">
              <w:rPr>
                <w:sz w:val="24"/>
              </w:rPr>
              <w:t>: Citizenship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Economic Wellbeing</w:t>
            </w:r>
          </w:p>
          <w:p w:rsidR="00297203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>: Identity</w:t>
            </w:r>
          </w:p>
          <w:p w:rsidR="00297203" w:rsidRPr="00B5145B" w:rsidRDefault="00297203" w:rsidP="00297203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Kapow</w:t>
            </w:r>
            <w:proofErr w:type="spellEnd"/>
            <w:r>
              <w:rPr>
                <w:sz w:val="24"/>
              </w:rPr>
              <w:t xml:space="preserve">: Transition Lesson </w:t>
            </w:r>
          </w:p>
          <w:p w:rsidR="0048685A" w:rsidRDefault="0048685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8685A" w:rsidRDefault="00475E60">
            <w:pPr>
              <w:pStyle w:val="TableParagraph"/>
              <w:spacing w:line="293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Puberty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  <w:p w:rsidR="0048685A" w:rsidRDefault="00475E60">
            <w:pPr>
              <w:pStyle w:val="TableParagraph"/>
              <w:spacing w:line="249" w:lineRule="exact"/>
              <w:ind w:left="181" w:right="179"/>
              <w:jc w:val="center"/>
            </w:pP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Speak Out,</w:t>
            </w:r>
            <w:r>
              <w:rPr>
                <w:spacing w:val="-1"/>
              </w:rPr>
              <w:t xml:space="preserve"> </w:t>
            </w:r>
            <w:r>
              <w:t>Stay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lesson)</w:t>
            </w:r>
          </w:p>
        </w:tc>
      </w:tr>
    </w:tbl>
    <w:p w:rsidR="0048685A" w:rsidRDefault="0048685A">
      <w:pPr>
        <w:spacing w:line="249" w:lineRule="exact"/>
        <w:jc w:val="center"/>
        <w:sectPr w:rsidR="0048685A">
          <w:pgSz w:w="16840" w:h="11910" w:orient="landscape"/>
          <w:pgMar w:top="110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</w:p>
    <w:p w:rsidR="0048685A" w:rsidRDefault="004232F5">
      <w:pPr>
        <w:spacing w:before="28"/>
        <w:ind w:left="2072" w:right="2422"/>
        <w:jc w:val="center"/>
        <w:rPr>
          <w:rFonts w:ascii="Calibri Light"/>
          <w:sz w:val="4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4045585</wp:posOffset>
                </wp:positionH>
                <wp:positionV relativeFrom="page">
                  <wp:posOffset>6203315</wp:posOffset>
                </wp:positionV>
                <wp:extent cx="2602865" cy="2794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85A" w:rsidRDefault="00475E60">
                            <w:pPr>
                              <w:spacing w:line="439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Skills</w:t>
                            </w: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Progression</w:t>
                            </w:r>
                            <w:r>
                              <w:rPr>
                                <w:b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Map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8.55pt;margin-top:488.45pt;width:204.95pt;height:22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iPsA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" filled="f" stroked="f">
                <v:textbox inset="0,0,0,0">
                  <w:txbxContent>
                    <w:p w:rsidR="0048685A" w:rsidRDefault="00475E60">
                      <w:pPr>
                        <w:spacing w:line="439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Skills</w:t>
                      </w:r>
                      <w:r>
                        <w:rPr>
                          <w:b/>
                          <w:spacing w:val="-1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Progression</w:t>
                      </w:r>
                      <w:r>
                        <w:rPr>
                          <w:b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Map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ge">
                  <wp:posOffset>7257415</wp:posOffset>
                </wp:positionV>
                <wp:extent cx="6581775" cy="12827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0E481" id="Rectangle 17" o:spid="_x0000_s1026" style="position:absolute;margin-left:294.7pt;margin-top:571.45pt;width:518.25pt;height:1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424815</wp:posOffset>
                </wp:positionV>
                <wp:extent cx="6581775" cy="605345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605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A6E5" id="Rectangle 16" o:spid="_x0000_s1026" style="position:absolute;margin-left:294.7pt;margin-top:33.45pt;width:518.25pt;height:476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lJfgIAAP4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ge">
                  <wp:posOffset>3636010</wp:posOffset>
                </wp:positionV>
                <wp:extent cx="520700" cy="106045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85A" w:rsidRDefault="00475E60">
                            <w:pPr>
                              <w:spacing w:line="814" w:lineRule="exact"/>
                              <w:ind w:left="20"/>
                              <w:rPr>
                                <w:sz w:val="78"/>
                              </w:rPr>
                            </w:pPr>
                            <w:r>
                              <w:rPr>
                                <w:color w:val="FFFFFF"/>
                                <w:sz w:val="78"/>
                              </w:rPr>
                              <w:t>PSHE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58.7pt;margin-top:286.3pt;width:41pt;height:83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48685A" w:rsidRDefault="00475E60">
                      <w:pPr>
                        <w:spacing w:line="814" w:lineRule="exact"/>
                        <w:ind w:left="20"/>
                        <w:rPr>
                          <w:sz w:val="78"/>
                        </w:rPr>
                      </w:pPr>
                      <w:r>
                        <w:rPr>
                          <w:color w:val="FFFFFF"/>
                          <w:sz w:val="78"/>
                        </w:rPr>
                        <w:t>PSHE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3839845</wp:posOffset>
                </wp:positionH>
                <wp:positionV relativeFrom="paragraph">
                  <wp:posOffset>475615</wp:posOffset>
                </wp:positionV>
                <wp:extent cx="6398895" cy="497713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497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8365"/>
                            </w:tblGrid>
                            <w:tr w:rsidR="0048685A">
                              <w:trPr>
                                <w:trHeight w:val="2124"/>
                              </w:trPr>
                              <w:tc>
                                <w:tcPr>
                                  <w:tcW w:w="1697" w:type="dxa"/>
                                  <w:shd w:val="clear" w:color="auto" w:fill="C5E6A1"/>
                                </w:tcPr>
                                <w:p w:rsidR="0048685A" w:rsidRDefault="0048685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Tahoma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48685A" w:rsidRDefault="00475E60">
                                  <w:pPr>
                                    <w:pStyle w:val="TableParagraph"/>
                                    <w:ind w:left="244" w:right="232" w:hanging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Why should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children learn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subject?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ind w:left="105" w:right="184"/>
                                    <w:jc w:val="both"/>
                                  </w:pPr>
                                  <w:r>
                                    <w:rPr>
                                      <w:color w:val="1F2023"/>
                                    </w:rPr>
                                    <w:t xml:space="preserve">PSHE </w:t>
                                  </w:r>
                                  <w:r>
                                    <w:rPr>
                                      <w:b/>
                                      <w:color w:val="1F2023"/>
                                    </w:rPr>
                                    <w:t>enables our children to become healthy, independent and responsible members of</w:t>
                                  </w:r>
                                  <w:r>
                                    <w:rPr>
                                      <w:b/>
                                      <w:color w:val="1F2023"/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2023"/>
                                    </w:rPr>
                                    <w:t>society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. It aims to help them understand how they are developing personally and socially,</w:t>
                                  </w:r>
                                  <w:r>
                                    <w:rPr>
                                      <w:color w:val="1F2023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tackles</w:t>
                                  </w:r>
                                  <w:r>
                                    <w:rPr>
                                      <w:color w:val="1F2023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many</w:t>
                                  </w:r>
                                  <w:r>
                                    <w:rPr>
                                      <w:color w:val="1F2023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of the moral, social</w:t>
                                  </w:r>
                                  <w:r>
                                    <w:rPr>
                                      <w:color w:val="1F2023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cultural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issues</w:t>
                                  </w:r>
                                  <w:r>
                                    <w:rPr>
                                      <w:color w:val="1F2023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1F2023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are part</w:t>
                                  </w:r>
                                  <w:r>
                                    <w:rPr>
                                      <w:color w:val="1F2023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of</w:t>
                                  </w:r>
                                  <w:r>
                                    <w:rPr>
                                      <w:color w:val="1F2023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growing</w:t>
                                  </w:r>
                                  <w:r>
                                    <w:rPr>
                                      <w:color w:val="1F2023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2023"/>
                                    </w:rPr>
                                    <w:t>up.</w:t>
                                  </w:r>
                                </w:p>
                              </w:tc>
                            </w:tr>
                            <w:tr w:rsidR="0048685A">
                              <w:trPr>
                                <w:trHeight w:val="3991"/>
                              </w:trPr>
                              <w:tc>
                                <w:tcPr>
                                  <w:tcW w:w="1697" w:type="dxa"/>
                                  <w:shd w:val="clear" w:color="auto" w:fill="C5E6A1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ind w:left="126" w:right="118" w:hanging="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What will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children learn to</w:t>
                                  </w:r>
                                  <w:r>
                                    <w:rPr>
                                      <w:b/>
                                      <w:spacing w:val="-4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do in this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subject?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spacing w:line="255" w:lineRule="exact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Brackenwood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Junior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will:</w:t>
                                  </w:r>
                                </w:p>
                                <w:p w:rsidR="0048685A" w:rsidRDefault="0048685A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70" w:lineRule="exact"/>
                                    <w:ind w:hanging="361"/>
                                  </w:pPr>
                                  <w:proofErr w:type="spellStart"/>
                                  <w:r>
                                    <w:rPr>
                                      <w:position w:val="1"/>
                                    </w:rPr>
                                    <w:t>Recognise</w:t>
                                  </w:r>
                                  <w:proofErr w:type="spellEnd"/>
                                  <w:r>
                                    <w:rPr>
                                      <w:position w:val="1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 British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Values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Be able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</w:rPr>
                                    <w:t>recognise</w:t>
                                  </w:r>
                                  <w:proofErr w:type="spellEnd"/>
                                  <w:r>
                                    <w:rPr>
                                      <w:position w:val="1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manage their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own emotions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rely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ask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support.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Look after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own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mental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ask for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support where necessary.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Be on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maintaining a healthy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lifestyle.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proofErr w:type="spellStart"/>
                                  <w:r>
                                    <w:rPr>
                                      <w:position w:val="1"/>
                                    </w:rPr>
                                    <w:t>Recognise</w:t>
                                  </w:r>
                                  <w:proofErr w:type="spellEnd"/>
                                  <w:r>
                                    <w:rPr>
                                      <w:position w:val="1"/>
                                    </w:rPr>
                                    <w:t xml:space="preserve"> differences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understanding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of diversity.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Apply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learnt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life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situations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Demonstrate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self-confidence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self-esteem.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8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Have developed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maintained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healthy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relationships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with peers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adults.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right="792"/>
                                  </w:pPr>
                                  <w:r>
                                    <w:rPr>
                                      <w:position w:val="1"/>
                                    </w:rPr>
                                    <w:t>Understand the physical aspects involved in the teaching of RSE at the level</w:t>
                                  </w:r>
                                  <w:r>
                                    <w:rPr>
                                      <w:spacing w:val="-47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individual.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69" w:lineRule="exact"/>
                                    <w:ind w:hanging="361"/>
                                  </w:pPr>
                                  <w:r>
                                    <w:rPr>
                                      <w:position w:val="1"/>
                                    </w:rPr>
                                    <w:t>Show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respect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to themselves and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</w:rPr>
                                    <w:t>others.</w:t>
                                  </w:r>
                                </w:p>
                              </w:tc>
                            </w:tr>
                            <w:tr w:rsidR="0048685A">
                              <w:trPr>
                                <w:trHeight w:val="1682"/>
                              </w:trPr>
                              <w:tc>
                                <w:tcPr>
                                  <w:tcW w:w="1697" w:type="dxa"/>
                                  <w:shd w:val="clear" w:color="auto" w:fill="C5E6A1"/>
                                </w:tcPr>
                                <w:p w:rsidR="0048685A" w:rsidRDefault="0048685A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Tahoma"/>
                                      <w:b/>
                                      <w:sz w:val="21"/>
                                    </w:rPr>
                                  </w:pPr>
                                </w:p>
                                <w:p w:rsidR="0048685A" w:rsidRDefault="00475E60">
                                  <w:pPr>
                                    <w:pStyle w:val="TableParagraph"/>
                                    <w:ind w:left="247" w:right="232" w:firstLine="6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How will we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inspire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them?</w:t>
                                  </w:r>
                                </w:p>
                              </w:tc>
                              <w:tc>
                                <w:tcPr>
                                  <w:tcW w:w="8365" w:type="dxa"/>
                                </w:tcPr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80" w:lineRule="exact"/>
                                    <w:ind w:hanging="361"/>
                                  </w:pPr>
                                  <w:r>
                                    <w:t>Set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ground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rules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hanging="361"/>
                                  </w:pPr>
                                  <w: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the individuals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1" w:line="280" w:lineRule="exact"/>
                                    <w:ind w:hanging="361"/>
                                  </w:pPr>
                                  <w:r>
                                    <w:t>Pose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intriguing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questions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80" w:lineRule="exact"/>
                                    <w:ind w:hanging="361"/>
                                  </w:pPr>
                                  <w:r>
                                    <w:t>Allow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discussions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questioning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ind w:hanging="361"/>
                                  </w:pPr>
                                  <w:r>
                                    <w:t>Encourage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children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think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themselves</w:t>
                                  </w:r>
                                </w:p>
                                <w:p w:rsidR="0048685A" w:rsidRDefault="00475E6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1" w:line="261" w:lineRule="exact"/>
                                    <w:ind w:hanging="361"/>
                                  </w:pPr>
                                  <w:r>
                                    <w:t>Solve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problems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together</w:t>
                                  </w:r>
                                </w:p>
                              </w:tc>
                            </w:tr>
                          </w:tbl>
                          <w:p w:rsidR="0048685A" w:rsidRDefault="004868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302.35pt;margin-top:37.45pt;width:503.85pt;height:391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W9tg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8365"/>
                      </w:tblGrid>
                      <w:tr w:rsidR="0048685A">
                        <w:trPr>
                          <w:trHeight w:val="2124"/>
                        </w:trPr>
                        <w:tc>
                          <w:tcPr>
                            <w:tcW w:w="1697" w:type="dxa"/>
                            <w:shd w:val="clear" w:color="auto" w:fill="C5E6A1"/>
                          </w:tcPr>
                          <w:p w:rsidR="0048685A" w:rsidRDefault="0048685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</w:p>
                          <w:p w:rsidR="0048685A" w:rsidRDefault="00475E60">
                            <w:pPr>
                              <w:pStyle w:val="TableParagraph"/>
                              <w:ind w:left="244" w:right="232" w:hanging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Why should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children learn</w:t>
                            </w:r>
                            <w:r>
                              <w:rPr>
                                <w:b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subject?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:rsidR="0048685A" w:rsidRDefault="00475E60">
                            <w:pPr>
                              <w:pStyle w:val="TableParagraph"/>
                              <w:ind w:left="105" w:right="184"/>
                              <w:jc w:val="both"/>
                            </w:pPr>
                            <w:r>
                              <w:rPr>
                                <w:color w:val="1F2023"/>
                              </w:rPr>
                              <w:t xml:space="preserve">PSHE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>enables our children to become healthy, independent and responsible members of</w:t>
                            </w:r>
                            <w:r>
                              <w:rPr>
                                <w:b/>
                                <w:color w:val="1F2023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2023"/>
                              </w:rPr>
                              <w:t>society</w:t>
                            </w:r>
                            <w:r>
                              <w:rPr>
                                <w:color w:val="1F2023"/>
                              </w:rPr>
                              <w:t>. It aims to help them understand how they are developing personally and socially,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tackles</w:t>
                            </w:r>
                            <w:r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many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 the moral, social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and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cultural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issues</w:t>
                            </w:r>
                            <w:r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that</w:t>
                            </w:r>
                            <w:r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are part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of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growing</w:t>
                            </w:r>
                            <w:r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F2023"/>
                              </w:rPr>
                              <w:t>up.</w:t>
                            </w:r>
                          </w:p>
                        </w:tc>
                      </w:tr>
                      <w:tr w:rsidR="0048685A">
                        <w:trPr>
                          <w:trHeight w:val="3991"/>
                        </w:trPr>
                        <w:tc>
                          <w:tcPr>
                            <w:tcW w:w="1697" w:type="dxa"/>
                            <w:shd w:val="clear" w:color="auto" w:fill="C5E6A1"/>
                          </w:tcPr>
                          <w:p w:rsidR="0048685A" w:rsidRDefault="00475E60">
                            <w:pPr>
                              <w:pStyle w:val="TableParagraph"/>
                              <w:ind w:left="126" w:right="118" w:hanging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What will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children learn to</w:t>
                            </w:r>
                            <w:r>
                              <w:rPr>
                                <w:b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 in this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subject?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:rsidR="0048685A" w:rsidRDefault="00475E60">
                            <w:pPr>
                              <w:pStyle w:val="TableParagraph"/>
                              <w:spacing w:line="255" w:lineRule="exact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Brackenwood</w:t>
                            </w:r>
                            <w:proofErr w:type="spellEnd"/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Junior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School,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children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will:</w:t>
                            </w:r>
                          </w:p>
                          <w:p w:rsidR="0048685A" w:rsidRDefault="0048685A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70" w:lineRule="exact"/>
                              <w:ind w:hanging="361"/>
                            </w:pPr>
                            <w:proofErr w:type="spellStart"/>
                            <w:r>
                              <w:rPr>
                                <w:position w:val="1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position w:val="1"/>
                              </w:rPr>
                              <w:t xml:space="preserve"> 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 British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Values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Be able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understand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manage their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own emotions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Understand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who</w:t>
                            </w:r>
                            <w:r>
                              <w:rPr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rely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ask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support.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Look after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own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mental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ask for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support where necessary.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Be on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their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way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maintaining a healthy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lifestyle.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proofErr w:type="spellStart"/>
                            <w:r>
                              <w:rPr>
                                <w:position w:val="1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position w:val="1"/>
                              </w:rPr>
                              <w:t xml:space="preserve"> differences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have</w:t>
                            </w:r>
                            <w:r>
                              <w:rPr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understanding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of diversity.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learnt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skills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real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situations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Demonstrate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self-confidence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self-esteem.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8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Have developed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maintained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healthy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relationships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with peers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adults.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right="792"/>
                            </w:pPr>
                            <w:r>
                              <w:rPr>
                                <w:position w:val="1"/>
                              </w:rPr>
                              <w:t>Understand the physical aspects involved in the teaching of RSE at the level</w:t>
                            </w:r>
                            <w:r>
                              <w:rPr>
                                <w:spacing w:val="-47"/>
                                <w:position w:val="1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individual.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9" w:lineRule="exact"/>
                              <w:ind w:hanging="361"/>
                            </w:pPr>
                            <w:r>
                              <w:rPr>
                                <w:position w:val="1"/>
                              </w:rPr>
                              <w:t>Show</w:t>
                            </w:r>
                            <w:r>
                              <w:rPr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respect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 themselves and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others.</w:t>
                            </w:r>
                          </w:p>
                        </w:tc>
                      </w:tr>
                      <w:tr w:rsidR="0048685A">
                        <w:trPr>
                          <w:trHeight w:val="1682"/>
                        </w:trPr>
                        <w:tc>
                          <w:tcPr>
                            <w:tcW w:w="1697" w:type="dxa"/>
                            <w:shd w:val="clear" w:color="auto" w:fill="C5E6A1"/>
                          </w:tcPr>
                          <w:p w:rsidR="0048685A" w:rsidRDefault="0048685A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</w:p>
                          <w:p w:rsidR="0048685A" w:rsidRDefault="00475E60">
                            <w:pPr>
                              <w:pStyle w:val="TableParagraph"/>
                              <w:ind w:left="247" w:right="232" w:firstLine="6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How will we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inspire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them?</w:t>
                            </w:r>
                          </w:p>
                        </w:tc>
                        <w:tc>
                          <w:tcPr>
                            <w:tcW w:w="8365" w:type="dxa"/>
                          </w:tcPr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Set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</w:pPr>
                            <w:r>
                              <w:t>Consider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individuals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80" w:lineRule="exact"/>
                              <w:ind w:hanging="361"/>
                            </w:pPr>
                            <w:r>
                              <w:t>Pose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intriguing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Allow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discussions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questioning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ind w:hanging="361"/>
                            </w:pPr>
                            <w:r>
                              <w:t>Encourage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think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themselves</w:t>
                            </w:r>
                          </w:p>
                          <w:p w:rsidR="0048685A" w:rsidRDefault="00475E6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 w:line="261" w:lineRule="exact"/>
                              <w:ind w:hanging="361"/>
                            </w:pPr>
                            <w:r>
                              <w:t>Solve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together</w:t>
                            </w:r>
                          </w:p>
                        </w:tc>
                      </w:tr>
                    </w:tbl>
                    <w:p w:rsidR="0048685A" w:rsidRDefault="0048685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5E60">
        <w:rPr>
          <w:rFonts w:ascii="Calibri Light"/>
          <w:spacing w:val="-1"/>
          <w:sz w:val="44"/>
        </w:rPr>
        <w:t>Personal,</w:t>
      </w:r>
      <w:r w:rsidR="00475E60">
        <w:rPr>
          <w:rFonts w:ascii="Calibri Light"/>
          <w:spacing w:val="-23"/>
          <w:sz w:val="44"/>
        </w:rPr>
        <w:t xml:space="preserve"> </w:t>
      </w:r>
      <w:r w:rsidR="00475E60">
        <w:rPr>
          <w:rFonts w:ascii="Calibri Light"/>
          <w:sz w:val="44"/>
        </w:rPr>
        <w:t>Social</w:t>
      </w:r>
      <w:r w:rsidR="00475E60">
        <w:rPr>
          <w:rFonts w:ascii="Calibri Light"/>
          <w:spacing w:val="-22"/>
          <w:sz w:val="44"/>
        </w:rPr>
        <w:t xml:space="preserve"> </w:t>
      </w:r>
      <w:r w:rsidR="00475E60">
        <w:rPr>
          <w:rFonts w:ascii="Calibri Light"/>
          <w:sz w:val="44"/>
        </w:rPr>
        <w:t>and</w:t>
      </w:r>
      <w:r w:rsidR="00475E60">
        <w:rPr>
          <w:rFonts w:ascii="Calibri Light"/>
          <w:spacing w:val="-22"/>
          <w:sz w:val="44"/>
        </w:rPr>
        <w:t xml:space="preserve"> </w:t>
      </w:r>
      <w:r w:rsidR="00475E60">
        <w:rPr>
          <w:rFonts w:ascii="Calibri Light"/>
          <w:sz w:val="44"/>
        </w:rPr>
        <w:t>Health</w:t>
      </w:r>
      <w:r w:rsidR="00475E60">
        <w:rPr>
          <w:rFonts w:ascii="Calibri Light"/>
          <w:spacing w:val="-24"/>
          <w:sz w:val="44"/>
        </w:rPr>
        <w:t xml:space="preserve"> </w:t>
      </w:r>
      <w:r w:rsidR="00475E60">
        <w:rPr>
          <w:rFonts w:ascii="Calibri Light"/>
          <w:sz w:val="44"/>
        </w:rPr>
        <w:t>Education</w:t>
      </w:r>
    </w:p>
    <w:p w:rsidR="0048685A" w:rsidRDefault="0048685A">
      <w:pPr>
        <w:pStyle w:val="BodyText"/>
        <w:rPr>
          <w:rFonts w:ascii="Calibri Light"/>
          <w:sz w:val="44"/>
        </w:rPr>
      </w:pPr>
    </w:p>
    <w:p w:rsidR="0048685A" w:rsidRDefault="0048685A">
      <w:pPr>
        <w:pStyle w:val="BodyText"/>
        <w:spacing w:before="10"/>
        <w:rPr>
          <w:rFonts w:ascii="Calibri Light"/>
          <w:sz w:val="58"/>
        </w:rPr>
      </w:pPr>
    </w:p>
    <w:p w:rsidR="0048685A" w:rsidRDefault="004232F5">
      <w:pPr>
        <w:spacing w:before="1"/>
        <w:ind w:left="480"/>
        <w:rPr>
          <w:rFonts w:ascii="Tahoma"/>
          <w:b/>
          <w:sz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701675</wp:posOffset>
                </wp:positionV>
                <wp:extent cx="2997200" cy="3213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0" cy="3213100"/>
                          <a:chOff x="1070" y="1105"/>
                          <a:chExt cx="4720" cy="5060"/>
                        </a:xfrm>
                      </wpg:grpSpPr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2038" y="2437"/>
                            <a:ext cx="629" cy="1796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29"/>
                              <a:gd name="T2" fmla="+- 0 3635 2438"/>
                              <a:gd name="T3" fmla="*/ 3635 h 1796"/>
                              <a:gd name="T4" fmla="+- 0 2352 2038"/>
                              <a:gd name="T5" fmla="*/ T4 w 629"/>
                              <a:gd name="T6" fmla="+- 0 3635 2438"/>
                              <a:gd name="T7" fmla="*/ 3635 h 1796"/>
                              <a:gd name="T8" fmla="+- 0 2352 2038"/>
                              <a:gd name="T9" fmla="*/ T8 w 629"/>
                              <a:gd name="T10" fmla="+- 0 4233 2438"/>
                              <a:gd name="T11" fmla="*/ 4233 h 1796"/>
                              <a:gd name="T12" fmla="+- 0 2666 2038"/>
                              <a:gd name="T13" fmla="*/ T12 w 629"/>
                              <a:gd name="T14" fmla="+- 0 4233 2438"/>
                              <a:gd name="T15" fmla="*/ 4233 h 1796"/>
                              <a:gd name="T16" fmla="+- 0 2038 2038"/>
                              <a:gd name="T17" fmla="*/ T16 w 629"/>
                              <a:gd name="T18" fmla="+- 0 4161 2438"/>
                              <a:gd name="T19" fmla="*/ 4161 h 1796"/>
                              <a:gd name="T20" fmla="+- 0 2352 2038"/>
                              <a:gd name="T21" fmla="*/ T20 w 629"/>
                              <a:gd name="T22" fmla="+- 0 4161 2438"/>
                              <a:gd name="T23" fmla="*/ 4161 h 1796"/>
                              <a:gd name="T24" fmla="+- 0 2352 2038"/>
                              <a:gd name="T25" fmla="*/ T24 w 629"/>
                              <a:gd name="T26" fmla="+- 0 3563 2438"/>
                              <a:gd name="T27" fmla="*/ 3563 h 1796"/>
                              <a:gd name="T28" fmla="+- 0 2666 2038"/>
                              <a:gd name="T29" fmla="*/ T28 w 629"/>
                              <a:gd name="T30" fmla="+- 0 3563 2438"/>
                              <a:gd name="T31" fmla="*/ 3563 h 1796"/>
                              <a:gd name="T32" fmla="+- 0 2038 2038"/>
                              <a:gd name="T33" fmla="*/ T32 w 629"/>
                              <a:gd name="T34" fmla="+- 0 4233 2438"/>
                              <a:gd name="T35" fmla="*/ 4233 h 1796"/>
                              <a:gd name="T36" fmla="+- 0 2352 2038"/>
                              <a:gd name="T37" fmla="*/ T36 w 629"/>
                              <a:gd name="T38" fmla="+- 0 4233 2438"/>
                              <a:gd name="T39" fmla="*/ 4233 h 1796"/>
                              <a:gd name="T40" fmla="+- 0 2352 2038"/>
                              <a:gd name="T41" fmla="*/ T40 w 629"/>
                              <a:gd name="T42" fmla="+- 0 2438 2438"/>
                              <a:gd name="T43" fmla="*/ 2438 h 1796"/>
                              <a:gd name="T44" fmla="+- 0 2666 2038"/>
                              <a:gd name="T45" fmla="*/ T44 w 629"/>
                              <a:gd name="T46" fmla="+- 0 2438 2438"/>
                              <a:gd name="T47" fmla="*/ 2438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29" h="1796">
                                <a:moveTo>
                                  <a:pt x="0" y="1197"/>
                                </a:moveTo>
                                <a:lnTo>
                                  <a:pt x="314" y="1197"/>
                                </a:lnTo>
                                <a:lnTo>
                                  <a:pt x="314" y="1795"/>
                                </a:lnTo>
                                <a:lnTo>
                                  <a:pt x="628" y="1795"/>
                                </a:lnTo>
                                <a:moveTo>
                                  <a:pt x="0" y="1723"/>
                                </a:moveTo>
                                <a:lnTo>
                                  <a:pt x="314" y="1723"/>
                                </a:lnTo>
                                <a:lnTo>
                                  <a:pt x="314" y="1125"/>
                                </a:lnTo>
                                <a:lnTo>
                                  <a:pt x="628" y="1125"/>
                                </a:lnTo>
                                <a:moveTo>
                                  <a:pt x="0" y="1795"/>
                                </a:moveTo>
                                <a:lnTo>
                                  <a:pt x="314" y="1795"/>
                                </a:lnTo>
                                <a:lnTo>
                                  <a:pt x="314" y="0"/>
                                </a:lnTo>
                                <a:lnTo>
                                  <a:pt x="6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3AD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0" y="1114"/>
                            <a:ext cx="958" cy="5040"/>
                          </a:xfrm>
                          <a:prstGeom prst="rect">
                            <a:avLst/>
                          </a:prstGeom>
                          <a:solidFill>
                            <a:srgbClr val="649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0" y="1114"/>
                            <a:ext cx="958" cy="5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38" y="1959"/>
                            <a:ext cx="3141" cy="958"/>
                          </a:xfrm>
                          <a:prstGeom prst="rect">
                            <a:avLst/>
                          </a:prstGeom>
                          <a:solidFill>
                            <a:srgbClr val="73A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38" y="1959"/>
                            <a:ext cx="3141" cy="9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38" y="3156"/>
                            <a:ext cx="3141" cy="958"/>
                          </a:xfrm>
                          <a:prstGeom prst="rect">
                            <a:avLst/>
                          </a:prstGeom>
                          <a:solidFill>
                            <a:srgbClr val="73A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38" y="3156"/>
                            <a:ext cx="3141" cy="9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38" y="4353"/>
                            <a:ext cx="3141" cy="958"/>
                          </a:xfrm>
                          <a:prstGeom prst="rect">
                            <a:avLst/>
                          </a:prstGeom>
                          <a:solidFill>
                            <a:srgbClr val="73A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3" y="2073"/>
                            <a:ext cx="235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85A" w:rsidRDefault="00475E60">
                              <w:pPr>
                                <w:spacing w:line="344" w:lineRule="exact"/>
                                <w:ind w:left="-1"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Well</w:t>
                              </w:r>
                            </w:p>
                            <w:p w:rsidR="0048685A" w:rsidRDefault="00475E60">
                              <w:pPr>
                                <w:spacing w:line="410" w:lineRule="exact"/>
                                <w:ind w:left="742" w:right="764"/>
                                <w:jc w:val="center"/>
                                <w:rPr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36"/>
                                </w:rPr>
                                <w:t>being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3468"/>
                            <a:ext cx="19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85A" w:rsidRDefault="00475E60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36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4467"/>
                            <a:ext cx="276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85A" w:rsidRDefault="00475E60">
                              <w:pPr>
                                <w:spacing w:line="344" w:lineRule="exact"/>
                                <w:ind w:left="-1"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Living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Wider</w:t>
                              </w:r>
                            </w:p>
                            <w:p w:rsidR="0048685A" w:rsidRDefault="00475E60">
                              <w:pPr>
                                <w:spacing w:line="410" w:lineRule="exact"/>
                                <w:ind w:left="896" w:right="915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World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53.5pt;margin-top:55.25pt;width:236pt;height:253pt;z-index:15730176;mso-position-horizontal-relative:page" coordorigin="1070,1105" coordsize="4720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">
                <v:shape id="AutoShape 13" o:spid="_x0000_s1030" style="position:absolute;left:2038;top:2437;width:629;height:1796;visibility:visible;mso-wrap-style:square;v-text-anchor:top" coordsize="629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" path="m,1197r314,l314,1795r314,m,1723r314,l314,1125r314,m,1795r314,l314,,628,e" filled="f" strokecolor="#73ad4b" strokeweight="1pt">
                  <v:path arrowok="t" o:connecttype="custom" o:connectlocs="0,3635;314,3635;314,4233;628,4233;0,4161;314,4161;314,3563;628,3563;0,4233;314,4233;314,2438;628,2438" o:connectangles="0,0,0,0,0,0,0,0,0,0,0,0"/>
                </v:shape>
                <v:rect id="Rectangle 12" o:spid="_x0000_s1031" style="position:absolute;left:1080;top:1114;width:958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" fillcolor="#649c3e" stroked="f"/>
                <v:rect id="Rectangle 11" o:spid="_x0000_s1032" style="position:absolute;left:1080;top:1114;width:958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" filled="f" strokecolor="white" strokeweight="1pt"/>
                <v:rect id="Rectangle 10" o:spid="_x0000_s1033" style="position:absolute;left:2638;top:1959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" fillcolor="#73ad4b" stroked="f"/>
                <v:rect id="Rectangle 9" o:spid="_x0000_s1034" style="position:absolute;left:2638;top:1959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" filled="f" strokecolor="white" strokeweight="1pt"/>
                <v:rect id="Rectangle 8" o:spid="_x0000_s1035" style="position:absolute;left:2638;top:3156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" fillcolor="#73ad4b" stroked="f"/>
                <v:rect id="Rectangle 7" o:spid="_x0000_s1036" style="position:absolute;left:2638;top:3156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" filled="f" strokecolor="white" strokeweight="1pt"/>
                <v:rect id="Rectangle 6" o:spid="_x0000_s1037" style="position:absolute;left:2638;top:4353;width:314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" fillcolor="#73ad4b" stroked="f"/>
                <v:shape id="Text Box 5" o:spid="_x0000_s1038" type="#_x0000_t202" style="position:absolute;left:3043;top:2073;width:2356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8685A" w:rsidRDefault="00475E60">
                        <w:pPr>
                          <w:spacing w:line="344" w:lineRule="exact"/>
                          <w:ind w:left="-1"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Health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and</w:t>
                        </w:r>
                        <w:r>
                          <w:rPr>
                            <w:color w:val="FFFFFF"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Well</w:t>
                        </w:r>
                      </w:p>
                      <w:p w:rsidR="0048685A" w:rsidRDefault="00475E60">
                        <w:pPr>
                          <w:spacing w:line="410" w:lineRule="exact"/>
                          <w:ind w:left="742" w:right="76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being</w:t>
                        </w:r>
                      </w:p>
                    </w:txbxContent>
                  </v:textbox>
                </v:shape>
                <v:shape id="Text Box 4" o:spid="_x0000_s1039" type="#_x0000_t202" style="position:absolute;left:3237;top:3468;width:19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8685A" w:rsidRDefault="00475E60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36"/>
                          </w:rPr>
                          <w:t>Relationships</w:t>
                        </w:r>
                      </w:p>
                    </w:txbxContent>
                  </v:textbox>
                </v:shape>
                <v:shape id="Text Box 3" o:spid="_x0000_s1040" type="#_x0000_t202" style="position:absolute;left:2839;top:4467;width:276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8685A" w:rsidRDefault="00475E60">
                        <w:pPr>
                          <w:spacing w:line="344" w:lineRule="exact"/>
                          <w:ind w:left="-1"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Living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Wider</w:t>
                        </w:r>
                      </w:p>
                      <w:p w:rsidR="0048685A" w:rsidRDefault="00475E60">
                        <w:pPr>
                          <w:spacing w:line="410" w:lineRule="exact"/>
                          <w:ind w:left="896" w:right="91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World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5E60">
        <w:rPr>
          <w:rFonts w:ascii="Tahoma"/>
          <w:b/>
          <w:sz w:val="32"/>
        </w:rPr>
        <w:t>Our</w:t>
      </w:r>
      <w:r w:rsidR="00475E60">
        <w:rPr>
          <w:rFonts w:ascii="Tahoma"/>
          <w:b/>
          <w:spacing w:val="-3"/>
          <w:sz w:val="32"/>
        </w:rPr>
        <w:t xml:space="preserve"> </w:t>
      </w:r>
      <w:r w:rsidR="00475E60">
        <w:rPr>
          <w:rFonts w:ascii="Tahoma"/>
          <w:b/>
          <w:sz w:val="32"/>
        </w:rPr>
        <w:t>key</w:t>
      </w:r>
      <w:r w:rsidR="00475E60">
        <w:rPr>
          <w:rFonts w:ascii="Tahoma"/>
          <w:b/>
          <w:spacing w:val="-1"/>
          <w:sz w:val="32"/>
        </w:rPr>
        <w:t xml:space="preserve"> </w:t>
      </w:r>
      <w:r w:rsidR="00475E60">
        <w:rPr>
          <w:rFonts w:ascii="Tahoma"/>
          <w:b/>
          <w:sz w:val="32"/>
        </w:rPr>
        <w:t>driving</w:t>
      </w:r>
      <w:r w:rsidR="00475E60">
        <w:rPr>
          <w:rFonts w:ascii="Tahoma"/>
          <w:b/>
          <w:spacing w:val="-3"/>
          <w:sz w:val="32"/>
        </w:rPr>
        <w:t xml:space="preserve"> </w:t>
      </w:r>
      <w:r w:rsidR="00475E60">
        <w:rPr>
          <w:rFonts w:ascii="Tahoma"/>
          <w:b/>
          <w:sz w:val="32"/>
        </w:rPr>
        <w:t>themes</w:t>
      </w:r>
      <w:r w:rsidR="00475E60">
        <w:rPr>
          <w:rFonts w:ascii="Tahoma"/>
          <w:b/>
          <w:spacing w:val="-3"/>
          <w:sz w:val="32"/>
        </w:rPr>
        <w:t xml:space="preserve"> </w:t>
      </w:r>
      <w:r w:rsidR="00475E60">
        <w:rPr>
          <w:rFonts w:ascii="Tahoma"/>
          <w:b/>
          <w:sz w:val="32"/>
        </w:rPr>
        <w:t>are:</w:t>
      </w:r>
    </w:p>
    <w:p w:rsidR="0048685A" w:rsidRDefault="0048685A">
      <w:pPr>
        <w:rPr>
          <w:rFonts w:ascii="Tahoma"/>
          <w:sz w:val="32"/>
        </w:rPr>
        <w:sectPr w:rsidR="0048685A">
          <w:pgSz w:w="16840" w:h="11910" w:orient="landscape"/>
          <w:pgMar w:top="1100" w:right="600" w:bottom="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</w:p>
    <w:p w:rsidR="0048685A" w:rsidRDefault="0048685A">
      <w:pPr>
        <w:pStyle w:val="BodyText"/>
        <w:ind w:left="101"/>
        <w:rPr>
          <w:rFonts w:ascii="Tahoma"/>
          <w:sz w:val="20"/>
        </w:rPr>
      </w:pPr>
    </w:p>
    <w:p w:rsidR="0048685A" w:rsidRDefault="00475E60" w:rsidP="00475E60">
      <w:pPr>
        <w:pStyle w:val="BodyText"/>
        <w:ind w:left="101"/>
        <w:rPr>
          <w:rFonts w:ascii="Tahoma"/>
          <w:sz w:val="20"/>
        </w:rPr>
        <w:sectPr w:rsidR="0048685A">
          <w:pgSz w:w="16840" w:h="11910" w:orient="landscape"/>
          <w:pgMar w:top="96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  <w:r>
        <w:rPr>
          <w:rFonts w:ascii="Tahoma"/>
          <w:noProof/>
          <w:sz w:val="20"/>
          <w:lang w:val="en-GB" w:eastAsia="en-GB"/>
        </w:rPr>
        <w:drawing>
          <wp:inline distT="0" distB="0" distL="0" distR="0">
            <wp:extent cx="9702800" cy="59201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D4F10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60" w:rsidRDefault="00475E60">
      <w:pPr>
        <w:rPr>
          <w:rFonts w:ascii="Tahoma"/>
          <w:sz w:val="20"/>
        </w:rPr>
      </w:pPr>
    </w:p>
    <w:p w:rsidR="00475E60" w:rsidRPr="00475E60" w:rsidRDefault="00475E60" w:rsidP="00475E60">
      <w:pPr>
        <w:rPr>
          <w:rFonts w:ascii="Tahoma"/>
          <w:sz w:val="20"/>
        </w:rPr>
      </w:pPr>
    </w:p>
    <w:p w:rsidR="00475E60" w:rsidRPr="00475E60" w:rsidRDefault="00475E60" w:rsidP="00475E60">
      <w:pPr>
        <w:rPr>
          <w:rFonts w:ascii="Tahoma"/>
          <w:sz w:val="20"/>
        </w:rPr>
      </w:pPr>
      <w:r>
        <w:rPr>
          <w:rFonts w:ascii="Tahoma"/>
          <w:noProof/>
          <w:sz w:val="20"/>
          <w:lang w:val="en-GB" w:eastAsia="en-GB"/>
        </w:rPr>
        <w:drawing>
          <wp:inline distT="0" distB="0" distL="0" distR="0">
            <wp:extent cx="9702800" cy="592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D4FB8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60" w:rsidRPr="00475E60" w:rsidRDefault="00475E60" w:rsidP="00475E60">
      <w:pPr>
        <w:rPr>
          <w:rFonts w:ascii="Tahoma"/>
          <w:sz w:val="20"/>
        </w:rPr>
      </w:pPr>
    </w:p>
    <w:p w:rsidR="0048685A" w:rsidRPr="00475E60" w:rsidRDefault="0048685A" w:rsidP="00475E60">
      <w:pPr>
        <w:tabs>
          <w:tab w:val="left" w:pos="1625"/>
        </w:tabs>
        <w:rPr>
          <w:rFonts w:ascii="Tahoma"/>
          <w:sz w:val="20"/>
        </w:rPr>
        <w:sectPr w:rsidR="0048685A" w:rsidRPr="00475E60">
          <w:pgSz w:w="16840" w:h="11910" w:orient="landscape"/>
          <w:pgMar w:top="1100" w:right="600" w:bottom="280" w:left="960" w:header="720" w:footer="720" w:gutter="0"/>
          <w:pgBorders w:offsetFrom="page">
            <w:top w:val="single" w:sz="48" w:space="24" w:color="00AF50"/>
            <w:left w:val="single" w:sz="48" w:space="24" w:color="00AF50"/>
            <w:bottom w:val="single" w:sz="48" w:space="24" w:color="00AF50"/>
            <w:right w:val="single" w:sz="48" w:space="24" w:color="00AF50"/>
          </w:pgBorders>
          <w:cols w:space="720"/>
        </w:sectPr>
      </w:pPr>
    </w:p>
    <w:p w:rsidR="0048685A" w:rsidRDefault="00475E60" w:rsidP="00475E60">
      <w:pPr>
        <w:pStyle w:val="Heading2"/>
        <w:ind w:left="0"/>
        <w:rPr>
          <w:u w:val="none"/>
        </w:rPr>
      </w:pPr>
      <w:r>
        <w:t>PSHE</w:t>
      </w:r>
      <w:r>
        <w:rPr>
          <w:spacing w:val="-4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</w:p>
    <w:p w:rsidR="0048685A" w:rsidRDefault="0048685A">
      <w:pPr>
        <w:pStyle w:val="BodyText"/>
        <w:spacing w:before="10"/>
        <w:rPr>
          <w:sz w:val="10"/>
        </w:rPr>
      </w:pPr>
    </w:p>
    <w:p w:rsidR="0048685A" w:rsidRDefault="00475E60">
      <w:pPr>
        <w:pStyle w:val="BodyText"/>
        <w:spacing w:before="56" w:line="256" w:lineRule="auto"/>
        <w:ind w:left="480" w:right="937"/>
      </w:pPr>
      <w:r>
        <w:t>“Personal, Social, Health and Economic (PSHE) education is a school subject through which pupils develop the knowledge, skills and attributes they need to</w:t>
      </w:r>
      <w:r>
        <w:rPr>
          <w:spacing w:val="-47"/>
        </w:rPr>
        <w:t xml:space="preserve"> </w:t>
      </w:r>
      <w:r>
        <w:t>manage their lives, now and in the future. It helps children and young people to stay healthy and safe, while preparing them to make the most of life and</w:t>
      </w:r>
      <w:r>
        <w:rPr>
          <w:spacing w:val="1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taught well,</w:t>
      </w:r>
      <w:r>
        <w:rPr>
          <w:spacing w:val="-2"/>
        </w:rPr>
        <w:t xml:space="preserve"> </w:t>
      </w:r>
      <w:r>
        <w:t>PSHE education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helps pupils to achieve</w:t>
      </w:r>
      <w:r>
        <w:rPr>
          <w:spacing w:val="1"/>
        </w:rPr>
        <w:t xml:space="preserve"> </w:t>
      </w:r>
      <w:r>
        <w:t>their academic potential.</w:t>
      </w:r>
      <w:r>
        <w:rPr>
          <w:spacing w:val="-1"/>
        </w:rPr>
        <w:t xml:space="preserve"> </w:t>
      </w:r>
      <w:r>
        <w:t>“</w:t>
      </w:r>
    </w:p>
    <w:p w:rsidR="0048685A" w:rsidRDefault="00475E60">
      <w:pPr>
        <w:pStyle w:val="BodyText"/>
        <w:spacing w:before="165"/>
        <w:ind w:left="480"/>
      </w:pPr>
      <w:r>
        <w:t>PSHE</w:t>
      </w:r>
      <w:r>
        <w:rPr>
          <w:spacing w:val="-1"/>
        </w:rPr>
        <w:t xml:space="preserve"> </w:t>
      </w:r>
      <w:r>
        <w:t>Association</w:t>
      </w:r>
    </w:p>
    <w:p w:rsidR="0048685A" w:rsidRDefault="00475E60">
      <w:pPr>
        <w:pStyle w:val="BodyText"/>
        <w:spacing w:before="181"/>
        <w:ind w:left="480"/>
      </w:pPr>
      <w:r>
        <w:t>(</w:t>
      </w:r>
      <w:hyperlink r:id="rId9">
        <w:r>
          <w:rPr>
            <w:color w:val="0462C1"/>
            <w:u w:val="single" w:color="0462C1"/>
          </w:rPr>
          <w:t>https://www.pshe-association.org.uk/curriculum-and-resources/resources/programme-study-pshe-education-key-stages-1%E2%80%935</w:t>
        </w:r>
      </w:hyperlink>
      <w:r>
        <w:t>)</w:t>
      </w:r>
    </w:p>
    <w:p w:rsidR="0048685A" w:rsidRDefault="0048685A">
      <w:pPr>
        <w:pStyle w:val="BodyText"/>
        <w:rPr>
          <w:sz w:val="20"/>
        </w:rPr>
      </w:pPr>
    </w:p>
    <w:p w:rsidR="0048685A" w:rsidRDefault="0048685A">
      <w:pPr>
        <w:pStyle w:val="BodyText"/>
        <w:spacing w:before="5"/>
        <w:rPr>
          <w:sz w:val="28"/>
        </w:rPr>
      </w:pPr>
    </w:p>
    <w:p w:rsidR="0048685A" w:rsidRDefault="00475E60">
      <w:pPr>
        <w:pStyle w:val="Heading2"/>
        <w:spacing w:before="44"/>
        <w:rPr>
          <w:u w:val="none"/>
        </w:rPr>
      </w:pPr>
      <w:r>
        <w:t>Attainment</w:t>
      </w:r>
      <w:r>
        <w:rPr>
          <w:spacing w:val="-5"/>
        </w:rPr>
        <w:t xml:space="preserve"> </w:t>
      </w:r>
      <w:r>
        <w:t>Targets</w:t>
      </w:r>
    </w:p>
    <w:p w:rsidR="0048685A" w:rsidRDefault="0048685A">
      <w:pPr>
        <w:pStyle w:val="BodyText"/>
        <w:spacing w:before="7"/>
        <w:rPr>
          <w:sz w:val="10"/>
        </w:rPr>
      </w:pPr>
    </w:p>
    <w:p w:rsidR="0048685A" w:rsidRDefault="00475E60">
      <w:pPr>
        <w:pStyle w:val="BodyText"/>
        <w:spacing w:before="56" w:line="259" w:lineRule="auto"/>
        <w:ind w:left="480" w:right="864"/>
      </w:pPr>
      <w:r>
        <w:t>During key stages 1 and 2, PSHE education offers both explicit and implicit learning opportunities and experiences which reflect pupils’ increasing</w:t>
      </w:r>
      <w:r>
        <w:rPr>
          <w:spacing w:val="1"/>
        </w:rPr>
        <w:t xml:space="preserve"> </w:t>
      </w:r>
      <w:r>
        <w:t>independence and physical and social awareness, as they move through the primary phase. It builds on the skills that pupils started to acquire during the</w:t>
      </w:r>
      <w:r>
        <w:rPr>
          <w:spacing w:val="1"/>
        </w:rPr>
        <w:t xml:space="preserve"> </w:t>
      </w:r>
      <w:r>
        <w:t>Early Years Foundation stage (EYFS) to develop effective relationships, assume greater personal responsibility and manage personal safety, including online.</w:t>
      </w:r>
      <w:r>
        <w:rPr>
          <w:spacing w:val="-47"/>
        </w:rPr>
        <w:t xml:space="preserve"> </w:t>
      </w:r>
      <w:r>
        <w:t>PSHE education helps pupils to manage the physical and emotional changes at puberty, introduces them to a wider world and enables them to make 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communities</w:t>
      </w:r>
    </w:p>
    <w:p w:rsidR="0048685A" w:rsidRDefault="00475E60">
      <w:pPr>
        <w:pStyle w:val="BodyText"/>
        <w:spacing w:before="159"/>
        <w:ind w:left="480"/>
      </w:pPr>
      <w:r>
        <w:t>PSHE</w:t>
      </w:r>
      <w:r>
        <w:rPr>
          <w:spacing w:val="-1"/>
        </w:rPr>
        <w:t xml:space="preserve"> </w:t>
      </w:r>
      <w:r>
        <w:t>Association</w:t>
      </w:r>
    </w:p>
    <w:p w:rsidR="0048685A" w:rsidRDefault="00475E60">
      <w:pPr>
        <w:pStyle w:val="BodyText"/>
        <w:spacing w:before="180"/>
        <w:ind w:left="480"/>
      </w:pPr>
      <w:r>
        <w:t>(</w:t>
      </w:r>
      <w:hyperlink r:id="rId10">
        <w:r>
          <w:rPr>
            <w:color w:val="0462C1"/>
            <w:u w:val="single" w:color="0462C1"/>
          </w:rPr>
          <w:t>https://www.pshe-association.org.uk/curriculum-and-resources/resources/programme-study-pshe-education-key-stages-1%E2%80%935</w:t>
        </w:r>
      </w:hyperlink>
    </w:p>
    <w:sectPr w:rsidR="0048685A">
      <w:pgSz w:w="16840" w:h="11910" w:orient="landscape"/>
      <w:pgMar w:top="1100" w:right="600" w:bottom="280" w:left="960" w:header="720" w:footer="720" w:gutter="0"/>
      <w:pgBorders w:offsetFrom="page">
        <w:top w:val="single" w:sz="48" w:space="24" w:color="00AF50"/>
        <w:left w:val="single" w:sz="48" w:space="24" w:color="00AF50"/>
        <w:bottom w:val="single" w:sz="48" w:space="24" w:color="00AF50"/>
        <w:right w:val="single" w:sz="48" w:space="24" w:color="00AF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197"/>
    <w:multiLevelType w:val="hybridMultilevel"/>
    <w:tmpl w:val="509A77E6"/>
    <w:lvl w:ilvl="0" w:tplc="425082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1EDA7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D55E37E2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60FAB23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235CFF24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8D30D6EE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ED22B18E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0332E076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8" w:tplc="B8F2C55C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0A5A79"/>
    <w:multiLevelType w:val="hybridMultilevel"/>
    <w:tmpl w:val="18608B78"/>
    <w:lvl w:ilvl="0" w:tplc="0F987F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56B95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10CCD384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F5346424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 w:tplc="18EA11E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A7B8DBF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7CF07FFE">
      <w:numFmt w:val="bullet"/>
      <w:lvlText w:val="•"/>
      <w:lvlJc w:val="left"/>
      <w:pPr>
        <w:ind w:left="5341" w:hanging="360"/>
      </w:pPr>
      <w:rPr>
        <w:rFonts w:hint="default"/>
        <w:lang w:val="en-US" w:eastAsia="en-US" w:bidi="ar-SA"/>
      </w:rPr>
    </w:lvl>
    <w:lvl w:ilvl="7" w:tplc="92C4F95E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8" w:tplc="3EF49A4E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5A"/>
    <w:rsid w:val="00297203"/>
    <w:rsid w:val="004232F5"/>
    <w:rsid w:val="00475E60"/>
    <w:rsid w:val="0048685A"/>
    <w:rsid w:val="006F3DA4"/>
    <w:rsid w:val="009C0953"/>
    <w:rsid w:val="00B5145B"/>
    <w:rsid w:val="00E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82CB2-8978-4D46-A3BD-A9561BE7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26"/>
      <w:ind w:left="480"/>
      <w:outlineLvl w:val="1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1078" w:lineRule="exact"/>
      <w:ind w:left="2072" w:right="2430"/>
      <w:jc w:val="center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she-association.org.uk/curriculum-and-resources/resources/programme-study-pshe-education-key-stages-1%E2%80%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he-association.org.uk/curriculum-and-resources/resources/programme-study-pshe-education-key-stages-1%E2%80%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Jones</dc:creator>
  <cp:lastModifiedBy>Rachel Fry</cp:lastModifiedBy>
  <cp:revision>2</cp:revision>
  <dcterms:created xsi:type="dcterms:W3CDTF">2023-12-14T15:54:00Z</dcterms:created>
  <dcterms:modified xsi:type="dcterms:W3CDTF">2023-12-14T15:54:00Z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