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61" w:rsidRDefault="00E60D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60D61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Science</w:t>
            </w:r>
          </w:p>
          <w:p w:rsidR="00E60D61" w:rsidRPr="00444D4A" w:rsidRDefault="003A55B1">
            <w:pPr>
              <w:rPr>
                <w:b/>
                <w:sz w:val="24"/>
                <w:szCs w:val="24"/>
                <w:u w:val="single"/>
              </w:rPr>
            </w:pPr>
            <w:r w:rsidRPr="00444D4A">
              <w:rPr>
                <w:b/>
                <w:sz w:val="24"/>
                <w:szCs w:val="24"/>
                <w:u w:val="single"/>
              </w:rPr>
              <w:t>Forces and magnets</w:t>
            </w:r>
          </w:p>
          <w:p w:rsidR="00E60D61" w:rsidRPr="00444D4A" w:rsidRDefault="003A55B1">
            <w:pPr>
              <w:rPr>
                <w:sz w:val="20"/>
                <w:szCs w:val="24"/>
              </w:rPr>
            </w:pPr>
            <w:r w:rsidRPr="00444D4A">
              <w:rPr>
                <w:sz w:val="20"/>
                <w:szCs w:val="24"/>
              </w:rPr>
              <w:t>Friction</w:t>
            </w:r>
          </w:p>
          <w:p w:rsidR="00E60D61" w:rsidRPr="00444D4A" w:rsidRDefault="003A55B1">
            <w:pPr>
              <w:rPr>
                <w:sz w:val="20"/>
                <w:szCs w:val="24"/>
              </w:rPr>
            </w:pPr>
            <w:r w:rsidRPr="00444D4A">
              <w:rPr>
                <w:sz w:val="20"/>
                <w:szCs w:val="24"/>
              </w:rPr>
              <w:t>Push, pull and twist</w:t>
            </w:r>
          </w:p>
          <w:p w:rsidR="00E60D61" w:rsidRPr="00444D4A" w:rsidRDefault="003A55B1">
            <w:pPr>
              <w:rPr>
                <w:sz w:val="20"/>
                <w:szCs w:val="24"/>
              </w:rPr>
            </w:pPr>
            <w:r w:rsidRPr="00444D4A">
              <w:rPr>
                <w:sz w:val="20"/>
                <w:szCs w:val="24"/>
              </w:rPr>
              <w:t>North and south poles of a magnet</w:t>
            </w:r>
          </w:p>
          <w:p w:rsidR="00E60D61" w:rsidRPr="00444D4A" w:rsidRDefault="003A55B1">
            <w:pPr>
              <w:rPr>
                <w:sz w:val="20"/>
                <w:szCs w:val="24"/>
              </w:rPr>
            </w:pPr>
            <w:r w:rsidRPr="00444D4A">
              <w:rPr>
                <w:sz w:val="20"/>
                <w:szCs w:val="24"/>
              </w:rPr>
              <w:t>Magnet fields</w:t>
            </w:r>
          </w:p>
          <w:p w:rsidR="00E60D61" w:rsidRPr="00444D4A" w:rsidRDefault="003A55B1">
            <w:pPr>
              <w:rPr>
                <w:b/>
                <w:sz w:val="24"/>
                <w:szCs w:val="24"/>
                <w:u w:val="single"/>
              </w:rPr>
            </w:pPr>
            <w:r w:rsidRPr="00444D4A">
              <w:rPr>
                <w:b/>
                <w:sz w:val="24"/>
                <w:szCs w:val="24"/>
                <w:u w:val="single"/>
              </w:rPr>
              <w:t>Rocks</w:t>
            </w:r>
          </w:p>
          <w:p w:rsidR="00E60D61" w:rsidRPr="00444D4A" w:rsidRDefault="003A55B1">
            <w:pPr>
              <w:rPr>
                <w:szCs w:val="24"/>
              </w:rPr>
            </w:pPr>
            <w:r w:rsidRPr="00444D4A">
              <w:rPr>
                <w:szCs w:val="24"/>
              </w:rPr>
              <w:t>Comparing and classifying rocks</w:t>
            </w:r>
          </w:p>
          <w:p w:rsidR="00E60D61" w:rsidRPr="00444D4A" w:rsidRDefault="003A55B1">
            <w:pPr>
              <w:rPr>
                <w:szCs w:val="24"/>
              </w:rPr>
            </w:pPr>
            <w:r w:rsidRPr="00444D4A">
              <w:rPr>
                <w:szCs w:val="24"/>
              </w:rPr>
              <w:t>Fossils</w:t>
            </w:r>
          </w:p>
          <w:p w:rsidR="00E60D61" w:rsidRDefault="003A55B1" w:rsidP="00444D4A">
            <w:pPr>
              <w:rPr>
                <w:sz w:val="28"/>
                <w:szCs w:val="28"/>
              </w:rPr>
            </w:pPr>
            <w:r w:rsidRPr="00444D4A">
              <w:rPr>
                <w:szCs w:val="24"/>
              </w:rPr>
              <w:t>Soils</w:t>
            </w: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Music</w:t>
            </w:r>
          </w:p>
          <w:p w:rsidR="00156A11" w:rsidRDefault="00960D1E" w:rsidP="00156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Ballads</w:t>
            </w:r>
          </w:p>
          <w:p w:rsidR="00E60D61" w:rsidRPr="00444D4A" w:rsidRDefault="00960D1E" w:rsidP="00960D1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8"/>
              </w:rPr>
            </w:pPr>
            <w:r w:rsidRPr="00444D4A">
              <w:rPr>
                <w:sz w:val="20"/>
                <w:szCs w:val="28"/>
              </w:rPr>
              <w:t>Identify the key features of a ballad.</w:t>
            </w:r>
          </w:p>
          <w:p w:rsidR="00960D1E" w:rsidRPr="00444D4A" w:rsidRDefault="00960D1E" w:rsidP="00960D1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8"/>
              </w:rPr>
            </w:pPr>
            <w:r w:rsidRPr="00444D4A">
              <w:rPr>
                <w:sz w:val="20"/>
                <w:szCs w:val="28"/>
              </w:rPr>
              <w:t>Perform a ballad using actions</w:t>
            </w:r>
          </w:p>
          <w:p w:rsidR="00960D1E" w:rsidRPr="00444D4A" w:rsidRDefault="00960D1E" w:rsidP="00960D1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8"/>
              </w:rPr>
            </w:pPr>
            <w:r w:rsidRPr="00444D4A">
              <w:rPr>
                <w:sz w:val="20"/>
                <w:szCs w:val="28"/>
              </w:rPr>
              <w:t>Sing in time and in tune with a song and incorporate actions.</w:t>
            </w:r>
          </w:p>
          <w:p w:rsidR="00960D1E" w:rsidRPr="00444D4A" w:rsidRDefault="00960D1E" w:rsidP="00960D1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8"/>
              </w:rPr>
            </w:pPr>
            <w:r w:rsidRPr="00444D4A">
              <w:rPr>
                <w:sz w:val="20"/>
                <w:szCs w:val="28"/>
              </w:rPr>
              <w:t>Write a verse with rhyming words which tell part of a story.</w:t>
            </w:r>
          </w:p>
          <w:p w:rsidR="00E60D61" w:rsidRPr="00960D1E" w:rsidRDefault="00960D1E" w:rsidP="00960D1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44D4A">
              <w:rPr>
                <w:sz w:val="20"/>
                <w:szCs w:val="28"/>
              </w:rPr>
              <w:t>Perform their lyrics fluently and with their actions</w:t>
            </w: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Spanish</w:t>
            </w:r>
          </w:p>
          <w:p w:rsidR="00D92B15" w:rsidRPr="00D92B15" w:rsidRDefault="003A55B1" w:rsidP="00D92B15">
            <w:pPr>
              <w:rPr>
                <w:rFonts w:cstheme="minorHAnsi"/>
                <w:color w:val="000000" w:themeColor="text1"/>
                <w:sz w:val="20"/>
                <w:szCs w:val="28"/>
              </w:rPr>
            </w:pPr>
            <w:r w:rsidRPr="00D92B15">
              <w:rPr>
                <w:rFonts w:cstheme="minorHAnsi"/>
                <w:color w:val="000000" w:themeColor="text1"/>
                <w:sz w:val="28"/>
                <w:szCs w:val="28"/>
                <w:u w:val="single"/>
              </w:rPr>
              <w:t>Introduction</w:t>
            </w:r>
          </w:p>
          <w:p w:rsidR="00D92B15" w:rsidRPr="00D92B15" w:rsidRDefault="00D92B15" w:rsidP="00D92B1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8"/>
              </w:rPr>
            </w:pPr>
            <w:r w:rsidRPr="00D92B15">
              <w:rPr>
                <w:rFonts w:cstheme="minorHAnsi"/>
                <w:color w:val="000000" w:themeColor="text1"/>
                <w:sz w:val="20"/>
                <w:szCs w:val="28"/>
              </w:rPr>
              <w:t xml:space="preserve">Where </w:t>
            </w:r>
            <w:proofErr w:type="gramStart"/>
            <w:r w:rsidRPr="00D92B15">
              <w:rPr>
                <w:rFonts w:cstheme="minorHAnsi"/>
                <w:color w:val="000000" w:themeColor="text1"/>
                <w:sz w:val="20"/>
                <w:szCs w:val="28"/>
              </w:rPr>
              <w:t>is Spanish spoken</w:t>
            </w:r>
            <w:proofErr w:type="gramEnd"/>
            <w:r w:rsidRPr="00D92B15">
              <w:rPr>
                <w:rFonts w:cstheme="minorHAnsi"/>
                <w:color w:val="000000" w:themeColor="text1"/>
                <w:sz w:val="20"/>
                <w:szCs w:val="28"/>
              </w:rPr>
              <w:t xml:space="preserve"> around the World?</w:t>
            </w:r>
          </w:p>
          <w:p w:rsidR="00D92B15" w:rsidRPr="00D92B15" w:rsidRDefault="00D92B15" w:rsidP="00D92B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8"/>
              </w:rPr>
            </w:pPr>
            <w:r w:rsidRPr="00D92B15">
              <w:rPr>
                <w:rFonts w:cstheme="minorHAnsi"/>
                <w:color w:val="000000" w:themeColor="text1"/>
                <w:sz w:val="20"/>
                <w:szCs w:val="28"/>
              </w:rPr>
              <w:t>What is your name?</w:t>
            </w:r>
          </w:p>
          <w:p w:rsidR="00D92B15" w:rsidRPr="00D92B15" w:rsidRDefault="00D92B15" w:rsidP="00D92B1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0"/>
                <w:szCs w:val="28"/>
              </w:rPr>
            </w:pPr>
            <w:r w:rsidRPr="00D92B15">
              <w:rPr>
                <w:rFonts w:cstheme="minorHAnsi"/>
                <w:color w:val="000000" w:themeColor="text1"/>
                <w:sz w:val="20"/>
                <w:szCs w:val="28"/>
              </w:rPr>
              <w:t>How are you?</w:t>
            </w:r>
          </w:p>
          <w:p w:rsidR="00D92B15" w:rsidRPr="00D92B15" w:rsidRDefault="00D92B15" w:rsidP="00D92B15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92B15">
              <w:rPr>
                <w:rFonts w:cstheme="minorHAnsi"/>
                <w:color w:val="000000" w:themeColor="text1"/>
                <w:sz w:val="20"/>
                <w:szCs w:val="28"/>
              </w:rPr>
              <w:t>Numbers 1-31</w:t>
            </w:r>
          </w:p>
          <w:p w:rsidR="00E60D61" w:rsidRDefault="00E60D61" w:rsidP="003A55B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60D61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History</w:t>
            </w:r>
          </w:p>
          <w:p w:rsidR="00E60D61" w:rsidRDefault="003A55B1">
            <w:pPr>
              <w:rPr>
                <w:b/>
              </w:rPr>
            </w:pPr>
            <w:r>
              <w:rPr>
                <w:b/>
              </w:rPr>
              <w:t>Stone Age to Iron Age</w:t>
            </w:r>
          </w:p>
          <w:p w:rsidR="00E60D61" w:rsidRPr="00444D4A" w:rsidRDefault="003A5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444D4A">
              <w:rPr>
                <w:color w:val="000000"/>
                <w:sz w:val="20"/>
                <w:szCs w:val="20"/>
              </w:rPr>
              <w:t xml:space="preserve">Order Stone, Bronze and Iron ages </w:t>
            </w:r>
          </w:p>
          <w:p w:rsidR="00E60D61" w:rsidRPr="00444D4A" w:rsidRDefault="003A5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444D4A">
              <w:rPr>
                <w:color w:val="000000"/>
                <w:sz w:val="20"/>
                <w:szCs w:val="20"/>
              </w:rPr>
              <w:t>Shelters and how they lived</w:t>
            </w:r>
          </w:p>
          <w:p w:rsidR="00E60D61" w:rsidRPr="00444D4A" w:rsidRDefault="003A5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444D4A">
              <w:rPr>
                <w:color w:val="000000"/>
                <w:sz w:val="20"/>
                <w:szCs w:val="20"/>
              </w:rPr>
              <w:t>Weapons and tools</w:t>
            </w:r>
          </w:p>
          <w:p w:rsidR="00E60D61" w:rsidRPr="00444D4A" w:rsidRDefault="003A5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 w:rsidRPr="00444D4A">
              <w:rPr>
                <w:color w:val="000000"/>
                <w:sz w:val="20"/>
                <w:szCs w:val="20"/>
              </w:rPr>
              <w:t>Historical finds and impact on daily life</w:t>
            </w:r>
          </w:p>
          <w:p w:rsidR="00E60D61" w:rsidRDefault="003A55B1" w:rsidP="00444D4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sz w:val="28"/>
                <w:szCs w:val="28"/>
                <w:u w:val="single"/>
              </w:rPr>
            </w:pPr>
            <w:r w:rsidRPr="00444D4A">
              <w:rPr>
                <w:color w:val="000000"/>
                <w:sz w:val="20"/>
                <w:szCs w:val="20"/>
              </w:rPr>
              <w:t>Compare and contrast Stone and Bronze age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E60D61" w:rsidRDefault="00E60D61">
            <w:pPr>
              <w:rPr>
                <w:i/>
                <w:sz w:val="28"/>
                <w:szCs w:val="28"/>
              </w:rPr>
            </w:pPr>
          </w:p>
          <w:p w:rsidR="00E60D61" w:rsidRDefault="003A55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Brackenwood Junior School</w:t>
            </w:r>
          </w:p>
          <w:p w:rsidR="00E60D61" w:rsidRDefault="003A55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14607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6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36830</wp:posOffset>
                  </wp:positionV>
                  <wp:extent cx="757717" cy="695325"/>
                  <wp:effectExtent l="0" t="0" r="0" b="0"/>
                  <wp:wrapNone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4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60D61" w:rsidRDefault="003A55B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Y3</w:t>
            </w:r>
          </w:p>
          <w:p w:rsidR="00E60D61" w:rsidRDefault="00E60D61">
            <w:pPr>
              <w:jc w:val="center"/>
              <w:rPr>
                <w:i/>
                <w:sz w:val="28"/>
                <w:szCs w:val="28"/>
              </w:rPr>
            </w:pPr>
          </w:p>
          <w:p w:rsidR="00E60D61" w:rsidRDefault="003A55B1" w:rsidP="00444D4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Autumn Overview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</w:t>
            </w:r>
          </w:p>
          <w:p w:rsidR="00E60D61" w:rsidRPr="00444D4A" w:rsidRDefault="003A55B1">
            <w:pPr>
              <w:jc w:val="center"/>
              <w:rPr>
                <w:sz w:val="20"/>
                <w:szCs w:val="28"/>
              </w:rPr>
            </w:pPr>
            <w:r w:rsidRPr="00444D4A">
              <w:rPr>
                <w:sz w:val="20"/>
                <w:szCs w:val="28"/>
              </w:rPr>
              <w:t xml:space="preserve">Tag </w:t>
            </w:r>
            <w:proofErr w:type="spellStart"/>
            <w:r w:rsidRPr="00444D4A">
              <w:rPr>
                <w:sz w:val="20"/>
                <w:szCs w:val="28"/>
              </w:rPr>
              <w:t>Rubgy</w:t>
            </w:r>
            <w:proofErr w:type="spellEnd"/>
          </w:p>
          <w:p w:rsidR="00444D4A" w:rsidRPr="00444D4A" w:rsidRDefault="00444D4A">
            <w:pPr>
              <w:jc w:val="center"/>
              <w:rPr>
                <w:sz w:val="20"/>
                <w:szCs w:val="28"/>
              </w:rPr>
            </w:pPr>
          </w:p>
          <w:p w:rsidR="00E60D61" w:rsidRPr="00444D4A" w:rsidRDefault="003A55B1">
            <w:pPr>
              <w:jc w:val="center"/>
              <w:rPr>
                <w:sz w:val="20"/>
                <w:szCs w:val="28"/>
              </w:rPr>
            </w:pPr>
            <w:r w:rsidRPr="00444D4A">
              <w:rPr>
                <w:sz w:val="20"/>
                <w:szCs w:val="28"/>
              </w:rPr>
              <w:t>Modern Dance</w:t>
            </w:r>
          </w:p>
          <w:p w:rsidR="00444D4A" w:rsidRPr="00444D4A" w:rsidRDefault="00444D4A">
            <w:pPr>
              <w:jc w:val="center"/>
              <w:rPr>
                <w:sz w:val="20"/>
                <w:szCs w:val="28"/>
              </w:rPr>
            </w:pPr>
          </w:p>
          <w:p w:rsidR="00E60D61" w:rsidRPr="00444D4A" w:rsidRDefault="003A55B1">
            <w:pPr>
              <w:jc w:val="center"/>
              <w:rPr>
                <w:sz w:val="20"/>
                <w:szCs w:val="28"/>
              </w:rPr>
            </w:pPr>
            <w:proofErr w:type="spellStart"/>
            <w:r w:rsidRPr="00444D4A">
              <w:rPr>
                <w:sz w:val="20"/>
                <w:szCs w:val="28"/>
              </w:rPr>
              <w:t>Gymanstics</w:t>
            </w:r>
            <w:proofErr w:type="spellEnd"/>
            <w:r w:rsidRPr="00444D4A">
              <w:rPr>
                <w:sz w:val="20"/>
                <w:szCs w:val="28"/>
              </w:rPr>
              <w:t>-Level and Travel</w:t>
            </w:r>
          </w:p>
          <w:p w:rsidR="00444D4A" w:rsidRPr="00444D4A" w:rsidRDefault="00444D4A">
            <w:pPr>
              <w:jc w:val="center"/>
              <w:rPr>
                <w:sz w:val="24"/>
                <w:szCs w:val="28"/>
              </w:rPr>
            </w:pPr>
          </w:p>
          <w:p w:rsidR="00E60D61" w:rsidRDefault="003A55B1" w:rsidP="00444D4A">
            <w:pPr>
              <w:jc w:val="center"/>
              <w:rPr>
                <w:sz w:val="28"/>
                <w:szCs w:val="28"/>
              </w:rPr>
            </w:pPr>
            <w:r w:rsidRPr="00444D4A">
              <w:rPr>
                <w:sz w:val="20"/>
                <w:szCs w:val="28"/>
              </w:rPr>
              <w:t>Basketball</w:t>
            </w:r>
          </w:p>
        </w:tc>
      </w:tr>
      <w:tr w:rsidR="00E60D61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Geography</w:t>
            </w:r>
          </w:p>
          <w:p w:rsidR="00E60D61" w:rsidRPr="00444D4A" w:rsidRDefault="003A55B1">
            <w:pPr>
              <w:rPr>
                <w:rFonts w:asciiTheme="minorHAnsi" w:eastAsia="Arial" w:hAnsiTheme="minorHAnsi" w:cstheme="minorHAnsi"/>
                <w:b/>
                <w:sz w:val="18"/>
                <w:szCs w:val="16"/>
              </w:rPr>
            </w:pPr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>To know the difference between the UK, Great Britain and the British Isles</w:t>
            </w:r>
            <w:r w:rsid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>nd</w:t>
            </w:r>
            <w:proofErr w:type="spellEnd"/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 xml:space="preserve"> locate major cities in the UK using the 8 point compass </w:t>
            </w:r>
          </w:p>
          <w:p w:rsidR="00E60D61" w:rsidRPr="00444D4A" w:rsidRDefault="003A55B1">
            <w:pPr>
              <w:rPr>
                <w:rFonts w:asciiTheme="minorHAnsi" w:eastAsia="Arial" w:hAnsiTheme="minorHAnsi" w:cstheme="minorHAnsi"/>
                <w:b/>
                <w:sz w:val="18"/>
                <w:szCs w:val="16"/>
              </w:rPr>
            </w:pPr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>To use a legend to find areas of higher ground on a map</w:t>
            </w:r>
          </w:p>
          <w:p w:rsidR="00E60D61" w:rsidRPr="00444D4A" w:rsidRDefault="003A55B1">
            <w:pPr>
              <w:rPr>
                <w:rFonts w:asciiTheme="minorHAnsi" w:eastAsia="Arial" w:hAnsiTheme="minorHAnsi" w:cstheme="minorHAnsi"/>
                <w:b/>
                <w:sz w:val="18"/>
                <w:szCs w:val="16"/>
              </w:rPr>
            </w:pPr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 xml:space="preserve">To name and locate seas surrounding the UK </w:t>
            </w:r>
            <w:r w:rsid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 xml:space="preserve">and </w:t>
            </w:r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>identify ways land has cha</w:t>
            </w:r>
            <w:r w:rsid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 xml:space="preserve">nged over time </w:t>
            </w:r>
          </w:p>
          <w:p w:rsidR="00E60D61" w:rsidRPr="00444D4A" w:rsidRDefault="003A55B1">
            <w:pPr>
              <w:rPr>
                <w:rFonts w:asciiTheme="minorHAnsi" w:eastAsia="Arial" w:hAnsiTheme="minorHAnsi" w:cstheme="minorHAnsi"/>
                <w:b/>
                <w:sz w:val="18"/>
                <w:szCs w:val="16"/>
              </w:rPr>
            </w:pPr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>To name a</w:t>
            </w:r>
            <w:r w:rsid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>nd locate major rivers in the UK</w:t>
            </w:r>
          </w:p>
          <w:p w:rsidR="00444D4A" w:rsidRDefault="003A55B1">
            <w:pPr>
              <w:rPr>
                <w:rFonts w:asciiTheme="minorHAnsi" w:eastAsia="Arial" w:hAnsiTheme="minorHAnsi" w:cstheme="minorHAnsi"/>
                <w:b/>
                <w:sz w:val="18"/>
                <w:szCs w:val="16"/>
              </w:rPr>
            </w:pPr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>To name and locate lakes using topographical maps</w:t>
            </w:r>
          </w:p>
          <w:p w:rsidR="00E60D61" w:rsidRPr="00444D4A" w:rsidRDefault="003A55B1">
            <w:pPr>
              <w:rPr>
                <w:rFonts w:asciiTheme="minorHAnsi" w:eastAsia="Arial" w:hAnsiTheme="minorHAnsi" w:cstheme="minorHAnsi"/>
                <w:b/>
                <w:sz w:val="18"/>
                <w:szCs w:val="16"/>
              </w:rPr>
            </w:pPr>
            <w:r w:rsidRPr="00444D4A">
              <w:rPr>
                <w:rFonts w:asciiTheme="minorHAnsi" w:eastAsia="Arial" w:hAnsiTheme="minorHAnsi" w:cstheme="minorHAnsi"/>
                <w:b/>
                <w:sz w:val="18"/>
                <w:szCs w:val="16"/>
              </w:rPr>
              <w:t>To define a county and locate our local counties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DT</w:t>
            </w:r>
          </w:p>
          <w:p w:rsidR="003A55B1" w:rsidRDefault="003A55B1" w:rsidP="003A55B1">
            <w:pPr>
              <w:spacing w:line="258" w:lineRule="auto"/>
              <w:textDirection w:val="btLr"/>
            </w:pPr>
            <w:r>
              <w:rPr>
                <w:b/>
                <w:color w:val="000000"/>
              </w:rPr>
              <w:t>Design and make a m</w:t>
            </w:r>
            <w:r>
              <w:rPr>
                <w:b/>
                <w:color w:val="000000"/>
                <w:sz w:val="20"/>
              </w:rPr>
              <w:t>oney pouch:</w:t>
            </w:r>
          </w:p>
          <w:p w:rsidR="003A55B1" w:rsidRPr="00444D4A" w:rsidRDefault="003A55B1" w:rsidP="003A55B1">
            <w:pPr>
              <w:pStyle w:val="ListParagraph"/>
              <w:numPr>
                <w:ilvl w:val="0"/>
                <w:numId w:val="2"/>
              </w:numPr>
              <w:spacing w:line="258" w:lineRule="auto"/>
              <w:textDirection w:val="btLr"/>
              <w:rPr>
                <w:rFonts w:cstheme="minorHAnsi"/>
                <w:sz w:val="24"/>
              </w:rPr>
            </w:pPr>
            <w:r w:rsidRPr="00444D4A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 w:rsidRPr="00444D4A">
              <w:rPr>
                <w:rFonts w:eastAsia="Arial" w:cstheme="minorHAnsi"/>
                <w:color w:val="000000"/>
                <w:sz w:val="20"/>
              </w:rPr>
              <w:t>Examine existing products to inform our design</w:t>
            </w:r>
          </w:p>
          <w:p w:rsidR="003A55B1" w:rsidRPr="00444D4A" w:rsidRDefault="003A55B1" w:rsidP="003A55B1">
            <w:pPr>
              <w:pStyle w:val="ListParagraph"/>
              <w:numPr>
                <w:ilvl w:val="0"/>
                <w:numId w:val="2"/>
              </w:numPr>
              <w:spacing w:line="258" w:lineRule="auto"/>
              <w:textDirection w:val="btLr"/>
              <w:rPr>
                <w:rFonts w:cstheme="minorHAnsi"/>
                <w:sz w:val="24"/>
              </w:rPr>
            </w:pPr>
            <w:r w:rsidRPr="00444D4A">
              <w:rPr>
                <w:rFonts w:eastAsia="Arial" w:cstheme="minorHAnsi"/>
                <w:color w:val="000000"/>
                <w:sz w:val="20"/>
              </w:rPr>
              <w:t xml:space="preserve">Create initial designs </w:t>
            </w:r>
          </w:p>
          <w:p w:rsidR="003A55B1" w:rsidRPr="00444D4A" w:rsidRDefault="003A55B1" w:rsidP="003A55B1">
            <w:pPr>
              <w:pStyle w:val="ListParagraph"/>
              <w:numPr>
                <w:ilvl w:val="0"/>
                <w:numId w:val="2"/>
              </w:numPr>
              <w:spacing w:line="258" w:lineRule="auto"/>
              <w:textDirection w:val="btLr"/>
              <w:rPr>
                <w:rFonts w:cstheme="minorHAnsi"/>
                <w:sz w:val="24"/>
              </w:rPr>
            </w:pPr>
            <w:r w:rsidRPr="00444D4A">
              <w:rPr>
                <w:rFonts w:eastAsia="Arial" w:cstheme="minorHAnsi"/>
                <w:color w:val="000000"/>
                <w:sz w:val="20"/>
              </w:rPr>
              <w:t>Create a final design sketch including labels and a basic step-by-step process</w:t>
            </w:r>
          </w:p>
          <w:p w:rsidR="003A55B1" w:rsidRPr="00444D4A" w:rsidRDefault="003A55B1" w:rsidP="003A55B1">
            <w:pPr>
              <w:pStyle w:val="ListParagraph"/>
              <w:numPr>
                <w:ilvl w:val="0"/>
                <w:numId w:val="2"/>
              </w:numPr>
              <w:spacing w:line="258" w:lineRule="auto"/>
              <w:textDirection w:val="btLr"/>
              <w:rPr>
                <w:rFonts w:cstheme="minorHAnsi"/>
                <w:sz w:val="24"/>
              </w:rPr>
            </w:pPr>
            <w:r w:rsidRPr="00444D4A">
              <w:rPr>
                <w:rFonts w:eastAsia="Arial" w:cstheme="minorHAnsi"/>
                <w:color w:val="000000"/>
                <w:sz w:val="20"/>
              </w:rPr>
              <w:t>Create a prototype of our final design</w:t>
            </w:r>
          </w:p>
          <w:p w:rsidR="00E60D61" w:rsidRDefault="003A55B1" w:rsidP="00444D4A">
            <w:pPr>
              <w:pStyle w:val="ListParagraph"/>
              <w:numPr>
                <w:ilvl w:val="0"/>
                <w:numId w:val="2"/>
              </w:numPr>
              <w:spacing w:line="258" w:lineRule="auto"/>
              <w:textDirection w:val="btLr"/>
              <w:rPr>
                <w:sz w:val="28"/>
                <w:szCs w:val="28"/>
              </w:rPr>
            </w:pPr>
            <w:r w:rsidRPr="00444D4A">
              <w:rPr>
                <w:rFonts w:eastAsia="Arial" w:cstheme="minorHAnsi"/>
                <w:color w:val="000000"/>
                <w:sz w:val="20"/>
              </w:rPr>
              <w:t>Use a variety of stitches to secure our material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</w:t>
            </w:r>
          </w:p>
          <w:p w:rsidR="00E60D61" w:rsidRPr="00444D4A" w:rsidRDefault="003A55B1" w:rsidP="00444D4A">
            <w:pPr>
              <w:rPr>
                <w:b/>
                <w:sz w:val="24"/>
                <w:szCs w:val="28"/>
                <w:u w:val="single"/>
              </w:rPr>
            </w:pPr>
            <w:r w:rsidRPr="00444D4A">
              <w:rPr>
                <w:b/>
                <w:sz w:val="24"/>
                <w:szCs w:val="28"/>
                <w:u w:val="single"/>
              </w:rPr>
              <w:t>Diwali/ Hinduism</w:t>
            </w:r>
          </w:p>
          <w:p w:rsidR="00E60D61" w:rsidRPr="00444D4A" w:rsidRDefault="003A55B1">
            <w:pPr>
              <w:rPr>
                <w:sz w:val="20"/>
                <w:szCs w:val="28"/>
              </w:rPr>
            </w:pPr>
            <w:r w:rsidRPr="00444D4A">
              <w:rPr>
                <w:sz w:val="20"/>
                <w:szCs w:val="28"/>
              </w:rPr>
              <w:t>Look at religious buildings, festivals, rituals, celebrations and symbols</w:t>
            </w:r>
          </w:p>
          <w:p w:rsidR="00E60D61" w:rsidRPr="00444D4A" w:rsidRDefault="003A55B1">
            <w:pPr>
              <w:rPr>
                <w:sz w:val="20"/>
                <w:szCs w:val="28"/>
              </w:rPr>
            </w:pPr>
            <w:r w:rsidRPr="00444D4A">
              <w:rPr>
                <w:sz w:val="20"/>
                <w:szCs w:val="28"/>
              </w:rPr>
              <w:t>That people of different religions  may believe in different things and practise in different ways</w:t>
            </w:r>
          </w:p>
          <w:p w:rsidR="00E60D61" w:rsidRDefault="003A55B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Christmas</w:t>
            </w:r>
          </w:p>
          <w:p w:rsidR="00E60D61" w:rsidRDefault="003A55B1" w:rsidP="00444D4A">
            <w:pPr>
              <w:rPr>
                <w:sz w:val="28"/>
                <w:szCs w:val="28"/>
                <w:u w:val="single"/>
              </w:rPr>
            </w:pPr>
            <w:r w:rsidRPr="00444D4A">
              <w:rPr>
                <w:sz w:val="20"/>
                <w:szCs w:val="28"/>
              </w:rPr>
              <w:t>Use music, drama and dance to retell familiar</w:t>
            </w:r>
          </w:p>
        </w:tc>
      </w:tr>
      <w:tr w:rsidR="00E60D61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E60D61" w:rsidRDefault="003A55B1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Computing</w:t>
            </w:r>
          </w:p>
          <w:p w:rsidR="00E60D61" w:rsidRDefault="003A55B1">
            <w:r>
              <w:t>Children will develop their understanding of digital devices, with an initial focus on inputs, processes, and outputs.</w:t>
            </w:r>
          </w:p>
          <w:p w:rsidR="00E60D61" w:rsidRDefault="003A55B1">
            <w:r>
              <w:t>Learners will use a range of techniques to create a stop-frame animation using tablets.</w:t>
            </w:r>
          </w:p>
          <w:p w:rsidR="00E60D61" w:rsidRDefault="003A55B1">
            <w:bookmarkStart w:id="1" w:name="_heading=h.gjdgxs" w:colFirst="0" w:colLast="0"/>
            <w:bookmarkEnd w:id="1"/>
            <w:r>
              <w:lastRenderedPageBreak/>
              <w:t>Explore how to safely explore their online community.</w:t>
            </w:r>
          </w:p>
          <w:p w:rsidR="00E60D61" w:rsidRDefault="00E60D61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E60D61" w:rsidRPr="00CE214D" w:rsidRDefault="003A55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E214D">
              <w:rPr>
                <w:b/>
                <w:sz w:val="24"/>
                <w:szCs w:val="24"/>
                <w:u w:val="single"/>
              </w:rPr>
              <w:lastRenderedPageBreak/>
              <w:t>Art</w:t>
            </w:r>
          </w:p>
          <w:p w:rsidR="00CE214D" w:rsidRPr="00CE214D" w:rsidRDefault="00CE214D" w:rsidP="00CE214D">
            <w:pPr>
              <w:rPr>
                <w:b/>
                <w:sz w:val="24"/>
                <w:szCs w:val="24"/>
              </w:rPr>
            </w:pPr>
            <w:r w:rsidRPr="00CE214D">
              <w:rPr>
                <w:b/>
                <w:sz w:val="24"/>
                <w:szCs w:val="24"/>
              </w:rPr>
              <w:t xml:space="preserve">Light and Shade- Drawing and Painting </w:t>
            </w:r>
          </w:p>
          <w:p w:rsidR="00CE214D" w:rsidRPr="00444D4A" w:rsidRDefault="00CE214D" w:rsidP="00CE214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444D4A">
              <w:rPr>
                <w:sz w:val="20"/>
              </w:rPr>
              <w:t xml:space="preserve">Experiment with different grades of pencil and other implements. </w:t>
            </w:r>
          </w:p>
          <w:p w:rsidR="00CE214D" w:rsidRPr="00444D4A" w:rsidRDefault="00CE214D" w:rsidP="00CE214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444D4A">
              <w:rPr>
                <w:sz w:val="20"/>
              </w:rPr>
              <w:t>Plan, refine and alter their drawings as necessary.</w:t>
            </w:r>
            <w:bookmarkStart w:id="2" w:name="_Hlk65500630"/>
          </w:p>
          <w:p w:rsidR="00CE214D" w:rsidRPr="00444D4A" w:rsidRDefault="00CE214D" w:rsidP="00CE214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444D4A">
              <w:rPr>
                <w:sz w:val="20"/>
              </w:rPr>
              <w:t>Use their sketchbooks to collect and record visual information from different sources.</w:t>
            </w:r>
            <w:bookmarkEnd w:id="2"/>
          </w:p>
          <w:p w:rsidR="00CE214D" w:rsidRPr="00444D4A" w:rsidRDefault="00CE214D" w:rsidP="00CE214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bookmarkStart w:id="3" w:name="_Hlk65500711"/>
            <w:r w:rsidRPr="00444D4A">
              <w:rPr>
                <w:sz w:val="20"/>
              </w:rPr>
              <w:lastRenderedPageBreak/>
              <w:t>Use different media to achieve variations in line, texture, tone, colour, shape and pattern.</w:t>
            </w:r>
            <w:bookmarkEnd w:id="3"/>
          </w:p>
          <w:p w:rsidR="00CE214D" w:rsidRPr="00CE214D" w:rsidRDefault="00CE214D" w:rsidP="00CE214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44D4A">
              <w:rPr>
                <w:sz w:val="20"/>
              </w:rPr>
              <w:t>Mix a variety of colours and know which primary colours make secondary colours</w:t>
            </w:r>
            <w:r w:rsidRPr="002B60CD">
              <w:t>.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E60D61" w:rsidRDefault="003A55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PSHE</w:t>
            </w:r>
          </w:p>
          <w:p w:rsidR="00E60D61" w:rsidRDefault="003A5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and Relationships</w:t>
            </w:r>
          </w:p>
          <w:p w:rsidR="00E60D61" w:rsidRDefault="003A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Learning: how to resolve relationship problems; effective listening skills and about non-verbal communication. Looking at the impact of bullying and what action can be </w:t>
            </w:r>
            <w:r>
              <w:rPr>
                <w:sz w:val="24"/>
                <w:szCs w:val="24"/>
              </w:rPr>
              <w:lastRenderedPageBreak/>
              <w:t>taken; exploring trust and who to trust and that stereotyping can exist.</w:t>
            </w:r>
          </w:p>
          <w:p w:rsidR="00E60D61" w:rsidRDefault="00E60D61">
            <w:pPr>
              <w:jc w:val="center"/>
              <w:rPr>
                <w:sz w:val="24"/>
                <w:szCs w:val="24"/>
              </w:rPr>
            </w:pPr>
          </w:p>
          <w:p w:rsidR="00E60D61" w:rsidRDefault="00E60D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0D61" w:rsidRDefault="003A55B1">
      <w:pPr>
        <w:tabs>
          <w:tab w:val="left" w:pos="5175"/>
        </w:tabs>
      </w:pPr>
      <w:r>
        <w:lastRenderedPageBreak/>
        <w:tab/>
      </w:r>
    </w:p>
    <w:sectPr w:rsidR="00E60D6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540"/>
    <w:multiLevelType w:val="multilevel"/>
    <w:tmpl w:val="0D2E0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9374B9"/>
    <w:multiLevelType w:val="hybridMultilevel"/>
    <w:tmpl w:val="4DBE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93E"/>
    <w:multiLevelType w:val="hybridMultilevel"/>
    <w:tmpl w:val="2F36B80C"/>
    <w:lvl w:ilvl="0" w:tplc="3BD232C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720C"/>
    <w:multiLevelType w:val="multilevel"/>
    <w:tmpl w:val="F27A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266A9"/>
    <w:multiLevelType w:val="hybridMultilevel"/>
    <w:tmpl w:val="398A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1E3E"/>
    <w:multiLevelType w:val="hybridMultilevel"/>
    <w:tmpl w:val="F01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17840"/>
    <w:multiLevelType w:val="hybridMultilevel"/>
    <w:tmpl w:val="E1D4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61"/>
    <w:rsid w:val="00156A11"/>
    <w:rsid w:val="003A55B1"/>
    <w:rsid w:val="00444D4A"/>
    <w:rsid w:val="007417FA"/>
    <w:rsid w:val="00960D1E"/>
    <w:rsid w:val="00CE214D"/>
    <w:rsid w:val="00D92B15"/>
    <w:rsid w:val="00E60D61"/>
    <w:rsid w:val="00F8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5843"/>
  <w15:docId w15:val="{596090CC-F30A-4FAC-9E3A-2EA2F0B6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C351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52CefwnJKAE/pbfcKJ5iapftQ==">CgMxLjAyCGguZ2pkZ3hzOAByITFMNkpwaGhPM3E4dXAyVTJwZnRwYVZudFZlRF9FTERZdw==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amilne</dc:creator>
  <cp:lastModifiedBy>Angela Kavanagh</cp:lastModifiedBy>
  <cp:revision>3</cp:revision>
  <dcterms:created xsi:type="dcterms:W3CDTF">2023-07-05T09:47:00Z</dcterms:created>
  <dcterms:modified xsi:type="dcterms:W3CDTF">2023-09-01T19:31:00Z</dcterms:modified>
</cp:coreProperties>
</file>