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60E" w:rsidRDefault="00CE1A95">
      <w:pPr>
        <w:jc w:val="center"/>
        <w:rPr>
          <w:rFonts w:ascii="Arial" w:eastAsia="Arial" w:hAnsi="Arial" w:cs="Arial"/>
          <w:b/>
          <w:sz w:val="56"/>
          <w:szCs w:val="56"/>
        </w:rPr>
      </w:pPr>
      <w:r>
        <w:rPr>
          <w:rFonts w:ascii="Arial" w:eastAsia="Arial" w:hAnsi="Arial" w:cs="Arial"/>
          <w:b/>
          <w:sz w:val="56"/>
          <w:szCs w:val="56"/>
        </w:rPr>
        <w:t xml:space="preserve"> Brackenwood Junior School</w:t>
      </w:r>
      <w:r>
        <w:rPr>
          <w:noProof/>
        </w:rPr>
        <w:drawing>
          <wp:anchor distT="0" distB="0" distL="0" distR="0" simplePos="0" relativeHeight="251658240" behindDoc="1" locked="0" layoutInCell="1" hidden="0" allowOverlap="1">
            <wp:simplePos x="0" y="0"/>
            <wp:positionH relativeFrom="column">
              <wp:posOffset>8157874</wp:posOffset>
            </wp:positionH>
            <wp:positionV relativeFrom="paragraph">
              <wp:posOffset>-370868</wp:posOffset>
            </wp:positionV>
            <wp:extent cx="1533525" cy="1552575"/>
            <wp:effectExtent l="0" t="0" r="0" b="0"/>
            <wp:wrapNone/>
            <wp:docPr id="2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533525" cy="1552575"/>
                    </a:xfrm>
                    <a:prstGeom prst="rect">
                      <a:avLst/>
                    </a:prstGeom>
                    <a:ln/>
                  </pic:spPr>
                </pic:pic>
              </a:graphicData>
            </a:graphic>
          </wp:anchor>
        </w:drawing>
      </w:r>
    </w:p>
    <w:p w:rsidR="0060760E" w:rsidRDefault="00CE1A95">
      <w:pPr>
        <w:jc w:val="center"/>
        <w:rPr>
          <w:rFonts w:ascii="Arial" w:eastAsia="Arial" w:hAnsi="Arial" w:cs="Arial"/>
          <w:b/>
          <w:sz w:val="56"/>
          <w:szCs w:val="56"/>
        </w:rPr>
      </w:pPr>
      <w:r>
        <w:rPr>
          <w:rFonts w:ascii="Arial" w:eastAsia="Arial" w:hAnsi="Arial" w:cs="Arial"/>
          <w:b/>
          <w:sz w:val="56"/>
          <w:szCs w:val="56"/>
        </w:rPr>
        <w:t>Part of Oak Trees MAT</w:t>
      </w:r>
    </w:p>
    <w:p w:rsidR="0060760E" w:rsidRDefault="0060760E">
      <w:pPr>
        <w:rPr>
          <w:rFonts w:ascii="Arial" w:eastAsia="Arial" w:hAnsi="Arial" w:cs="Arial"/>
          <w:b/>
          <w:sz w:val="2"/>
          <w:szCs w:val="2"/>
        </w:rPr>
      </w:pPr>
    </w:p>
    <w:p w:rsidR="0060760E" w:rsidRDefault="0060760E">
      <w:pPr>
        <w:jc w:val="center"/>
        <w:rPr>
          <w:rFonts w:ascii="Arial" w:eastAsia="Arial" w:hAnsi="Arial" w:cs="Arial"/>
          <w:b/>
          <w:sz w:val="2"/>
          <w:szCs w:val="2"/>
        </w:rPr>
      </w:pPr>
    </w:p>
    <w:p w:rsidR="0060760E" w:rsidRDefault="0060760E">
      <w:pPr>
        <w:jc w:val="center"/>
        <w:rPr>
          <w:rFonts w:ascii="Arial" w:eastAsia="Arial" w:hAnsi="Arial" w:cs="Arial"/>
          <w:b/>
          <w:sz w:val="2"/>
          <w:szCs w:val="2"/>
        </w:rPr>
      </w:pPr>
    </w:p>
    <w:p w:rsidR="0060760E" w:rsidRDefault="00CE1A95">
      <w:pPr>
        <w:jc w:val="center"/>
        <w:rPr>
          <w:rFonts w:ascii="Arial" w:eastAsia="Arial" w:hAnsi="Arial" w:cs="Arial"/>
          <w:b/>
          <w:sz w:val="96"/>
          <w:szCs w:val="96"/>
        </w:rPr>
      </w:pPr>
      <w:bookmarkStart w:id="0" w:name="_heading=h.gjdgxs" w:colFirst="0" w:colLast="0"/>
      <w:bookmarkEnd w:id="0"/>
      <w:r>
        <w:rPr>
          <w:rFonts w:ascii="Arial" w:eastAsia="Arial" w:hAnsi="Arial" w:cs="Arial"/>
          <w:b/>
          <w:sz w:val="120"/>
          <w:szCs w:val="120"/>
        </w:rPr>
        <w:t>SEND Information Report</w:t>
      </w:r>
      <w:r>
        <w:rPr>
          <w:rFonts w:ascii="Arial" w:eastAsia="Arial" w:hAnsi="Arial" w:cs="Arial"/>
          <w:b/>
          <w:sz w:val="144"/>
          <w:szCs w:val="144"/>
        </w:rPr>
        <w:t xml:space="preserve"> </w:t>
      </w:r>
      <w:r>
        <w:rPr>
          <w:rFonts w:ascii="Arial" w:eastAsia="Arial" w:hAnsi="Arial" w:cs="Arial"/>
          <w:b/>
          <w:sz w:val="96"/>
          <w:szCs w:val="96"/>
        </w:rPr>
        <w:t>2022-23</w:t>
      </w:r>
    </w:p>
    <w:p w:rsidR="0060760E" w:rsidRDefault="00CE1A95">
      <w:pPr>
        <w:jc w:val="center"/>
        <w:rPr>
          <w:rFonts w:ascii="Arial" w:eastAsia="Arial" w:hAnsi="Arial" w:cs="Arial"/>
          <w:b/>
          <w:sz w:val="44"/>
          <w:szCs w:val="44"/>
        </w:rPr>
      </w:pPr>
      <w:r>
        <w:rPr>
          <w:rFonts w:ascii="Arial" w:eastAsia="Arial" w:hAnsi="Arial" w:cs="Arial"/>
          <w:b/>
          <w:sz w:val="44"/>
          <w:szCs w:val="44"/>
        </w:rPr>
        <w:t xml:space="preserve">SENDCo: Miss Fry and Ms Balmer   </w:t>
      </w:r>
      <w:r>
        <w:rPr>
          <w:rFonts w:ascii="Quattrocento Sans" w:eastAsia="Quattrocento Sans" w:hAnsi="Quattrocento Sans" w:cs="Quattrocento Sans"/>
          <w:b/>
          <w:sz w:val="44"/>
          <w:szCs w:val="44"/>
        </w:rPr>
        <w:t>🕿</w:t>
      </w:r>
      <w:r>
        <w:rPr>
          <w:rFonts w:ascii="Arial" w:eastAsia="Arial" w:hAnsi="Arial" w:cs="Arial"/>
          <w:b/>
          <w:sz w:val="44"/>
          <w:szCs w:val="44"/>
        </w:rPr>
        <w:t>0151 608 3001</w:t>
      </w:r>
    </w:p>
    <w:p w:rsidR="0060760E" w:rsidRDefault="00CE1A95">
      <w:pPr>
        <w:jc w:val="center"/>
        <w:rPr>
          <w:rFonts w:ascii="Arial" w:eastAsia="Arial" w:hAnsi="Arial" w:cs="Arial"/>
          <w:b/>
          <w:sz w:val="44"/>
          <w:szCs w:val="44"/>
        </w:rPr>
      </w:pPr>
      <w:r>
        <w:rPr>
          <w:rFonts w:ascii="Arial" w:eastAsia="Arial" w:hAnsi="Arial" w:cs="Arial"/>
          <w:b/>
          <w:sz w:val="44"/>
          <w:szCs w:val="44"/>
        </w:rPr>
        <w:t>Contributing to the Wirral Local Authority Local Offer</w:t>
      </w:r>
    </w:p>
    <w:p w:rsidR="0060760E" w:rsidRDefault="0060760E">
      <w:pPr>
        <w:jc w:val="center"/>
        <w:rPr>
          <w:rFonts w:ascii="Arial" w:eastAsia="Arial" w:hAnsi="Arial" w:cs="Arial"/>
          <w:b/>
          <w:sz w:val="16"/>
          <w:szCs w:val="16"/>
        </w:rPr>
      </w:pPr>
    </w:p>
    <w:p w:rsidR="0060760E" w:rsidRDefault="0060760E">
      <w:pPr>
        <w:jc w:val="center"/>
        <w:rPr>
          <w:rFonts w:ascii="Arial" w:eastAsia="Arial" w:hAnsi="Arial" w:cs="Arial"/>
          <w:b/>
          <w:sz w:val="16"/>
          <w:szCs w:val="16"/>
        </w:rPr>
      </w:pPr>
    </w:p>
    <w:tbl>
      <w:tblPr>
        <w:tblStyle w:val="af0"/>
        <w:tblW w:w="14174" w:type="dxa"/>
        <w:tblBorders>
          <w:top w:val="nil"/>
          <w:left w:val="nil"/>
          <w:bottom w:val="nil"/>
          <w:right w:val="nil"/>
          <w:insideH w:val="nil"/>
          <w:insideV w:val="nil"/>
        </w:tblBorders>
        <w:tblLayout w:type="fixed"/>
        <w:tblLook w:val="0400" w:firstRow="0" w:lastRow="0" w:firstColumn="0" w:lastColumn="0" w:noHBand="0" w:noVBand="1"/>
      </w:tblPr>
      <w:tblGrid>
        <w:gridCol w:w="2093"/>
        <w:gridCol w:w="4027"/>
        <w:gridCol w:w="4027"/>
        <w:gridCol w:w="4027"/>
      </w:tblGrid>
      <w:tr w:rsidR="0060760E">
        <w:trPr>
          <w:trHeight w:val="2036"/>
        </w:trPr>
        <w:tc>
          <w:tcPr>
            <w:tcW w:w="2093" w:type="dxa"/>
            <w:vAlign w:val="center"/>
          </w:tcPr>
          <w:p w:rsidR="0060760E" w:rsidRDefault="00CE1A95">
            <w:pPr>
              <w:jc w:val="center"/>
              <w:rPr>
                <w:rFonts w:ascii="Arial" w:eastAsia="Arial" w:hAnsi="Arial" w:cs="Arial"/>
                <w:b/>
              </w:rPr>
            </w:pPr>
            <w:r>
              <w:rPr>
                <w:rFonts w:ascii="Arial" w:eastAsia="Arial" w:hAnsi="Arial" w:cs="Arial"/>
                <w:noProof/>
                <w:color w:val="666666"/>
              </w:rPr>
              <w:drawing>
                <wp:inline distT="0" distB="0" distL="0" distR="0">
                  <wp:extent cx="1039220" cy="1059251"/>
                  <wp:effectExtent l="0" t="0" r="0" b="0"/>
                  <wp:docPr id="232" name="image8.jpg" descr="http://www.shotleybridgeprimary.durham.sch.uk/wp-content/uploads/sites/151/2014/07/RightsRespectingSchool-Unicef.jpg"/>
                  <wp:cNvGraphicFramePr/>
                  <a:graphic xmlns:a="http://schemas.openxmlformats.org/drawingml/2006/main">
                    <a:graphicData uri="http://schemas.openxmlformats.org/drawingml/2006/picture">
                      <pic:pic xmlns:pic="http://schemas.openxmlformats.org/drawingml/2006/picture">
                        <pic:nvPicPr>
                          <pic:cNvPr id="0" name="image8.jpg" descr="http://www.shotleybridgeprimary.durham.sch.uk/wp-content/uploads/sites/151/2014/07/RightsRespectingSchool-Unicef.jpg"/>
                          <pic:cNvPicPr preferRelativeResize="0"/>
                        </pic:nvPicPr>
                        <pic:blipFill>
                          <a:blip r:embed="rId9"/>
                          <a:srcRect/>
                          <a:stretch>
                            <a:fillRect/>
                          </a:stretch>
                        </pic:blipFill>
                        <pic:spPr>
                          <a:xfrm>
                            <a:off x="0" y="0"/>
                            <a:ext cx="1039220" cy="1059251"/>
                          </a:xfrm>
                          <a:prstGeom prst="rect">
                            <a:avLst/>
                          </a:prstGeom>
                          <a:ln/>
                        </pic:spPr>
                      </pic:pic>
                    </a:graphicData>
                  </a:graphic>
                </wp:inline>
              </w:drawing>
            </w:r>
          </w:p>
        </w:tc>
        <w:tc>
          <w:tcPr>
            <w:tcW w:w="4027" w:type="dxa"/>
            <w:vAlign w:val="center"/>
          </w:tcPr>
          <w:p w:rsidR="0060760E" w:rsidRDefault="00CE1A95">
            <w:pPr>
              <w:jc w:val="center"/>
              <w:rPr>
                <w:rFonts w:ascii="Arial" w:eastAsia="Arial" w:hAnsi="Arial" w:cs="Arial"/>
                <w:i/>
                <w:color w:val="00B0F0"/>
              </w:rPr>
            </w:pPr>
            <w:r>
              <w:rPr>
                <w:rFonts w:ascii="Arial" w:eastAsia="Arial" w:hAnsi="Arial" w:cs="Arial"/>
                <w:i/>
                <w:color w:val="00B0F0"/>
              </w:rPr>
              <w:t>Article 12</w:t>
            </w:r>
          </w:p>
          <w:p w:rsidR="0060760E" w:rsidRDefault="00CE1A95">
            <w:pPr>
              <w:jc w:val="center"/>
              <w:rPr>
                <w:rFonts w:ascii="Arial" w:eastAsia="Arial" w:hAnsi="Arial" w:cs="Arial"/>
                <w:i/>
                <w:color w:val="00B0F0"/>
              </w:rPr>
            </w:pPr>
            <w:r>
              <w:rPr>
                <w:rFonts w:ascii="Arial" w:eastAsia="Arial" w:hAnsi="Arial" w:cs="Arial"/>
                <w:i/>
                <w:color w:val="00B0F0"/>
              </w:rPr>
              <w:t>Every child has the right to say what they think in all matters affecting them, and to have their views taken seriously.</w:t>
            </w:r>
          </w:p>
          <w:p w:rsidR="0060760E" w:rsidRDefault="0060760E">
            <w:pPr>
              <w:jc w:val="center"/>
              <w:rPr>
                <w:rFonts w:ascii="Arial" w:eastAsia="Arial" w:hAnsi="Arial" w:cs="Arial"/>
                <w:color w:val="00B0F0"/>
              </w:rPr>
            </w:pPr>
          </w:p>
        </w:tc>
        <w:tc>
          <w:tcPr>
            <w:tcW w:w="4027" w:type="dxa"/>
            <w:vAlign w:val="center"/>
          </w:tcPr>
          <w:p w:rsidR="0060760E" w:rsidRDefault="00CE1A95">
            <w:pPr>
              <w:jc w:val="center"/>
              <w:rPr>
                <w:rFonts w:ascii="Arial" w:eastAsia="Arial" w:hAnsi="Arial" w:cs="Arial"/>
                <w:i/>
                <w:color w:val="00B0F0"/>
              </w:rPr>
            </w:pPr>
            <w:r>
              <w:rPr>
                <w:rFonts w:ascii="Arial" w:eastAsia="Arial" w:hAnsi="Arial" w:cs="Arial"/>
                <w:i/>
                <w:color w:val="00B0F0"/>
              </w:rPr>
              <w:t>Article 23</w:t>
            </w:r>
          </w:p>
          <w:p w:rsidR="0060760E" w:rsidRDefault="00CE1A95">
            <w:pPr>
              <w:jc w:val="center"/>
              <w:rPr>
                <w:rFonts w:ascii="Arial" w:eastAsia="Arial" w:hAnsi="Arial" w:cs="Arial"/>
                <w:i/>
                <w:color w:val="00B0F0"/>
              </w:rPr>
            </w:pPr>
            <w:r>
              <w:rPr>
                <w:rFonts w:ascii="Arial" w:eastAsia="Arial" w:hAnsi="Arial" w:cs="Arial"/>
                <w:i/>
                <w:color w:val="00B0F0"/>
              </w:rPr>
              <w:t>A child with a disability has the right to live a full and decent life in conditions that promote dignity, independence and an active role in the community. Governments must do all they can to provide free care and assistance to children with a disability</w:t>
            </w:r>
          </w:p>
        </w:tc>
        <w:tc>
          <w:tcPr>
            <w:tcW w:w="4027" w:type="dxa"/>
            <w:vAlign w:val="center"/>
          </w:tcPr>
          <w:p w:rsidR="0060760E" w:rsidRDefault="00CE1A95">
            <w:pPr>
              <w:jc w:val="center"/>
              <w:rPr>
                <w:rFonts w:ascii="Arial" w:eastAsia="Arial" w:hAnsi="Arial" w:cs="Arial"/>
                <w:i/>
                <w:color w:val="00B0F0"/>
              </w:rPr>
            </w:pPr>
            <w:r>
              <w:rPr>
                <w:rFonts w:ascii="Arial" w:eastAsia="Arial" w:hAnsi="Arial" w:cs="Arial"/>
                <w:i/>
                <w:color w:val="00B0F0"/>
              </w:rPr>
              <w:t>Article 29</w:t>
            </w:r>
          </w:p>
          <w:p w:rsidR="0060760E" w:rsidRDefault="00CE1A95">
            <w:pPr>
              <w:jc w:val="center"/>
              <w:rPr>
                <w:rFonts w:ascii="Arial" w:eastAsia="Arial" w:hAnsi="Arial" w:cs="Arial"/>
                <w:i/>
                <w:color w:val="00B0F0"/>
              </w:rPr>
            </w:pPr>
            <w:r>
              <w:rPr>
                <w:rFonts w:ascii="Arial" w:eastAsia="Arial" w:hAnsi="Arial" w:cs="Arial"/>
                <w:i/>
                <w:color w:val="00B0F0"/>
              </w:rPr>
              <w:t>Education must develop every child’s personality, talents and abilities to the full. It must encourage the child’s respect for human rights, as well as respect for their parents, their own and other cultures, and the environment.</w:t>
            </w:r>
          </w:p>
          <w:p w:rsidR="0060760E" w:rsidRDefault="0060760E">
            <w:pPr>
              <w:jc w:val="center"/>
              <w:rPr>
                <w:rFonts w:ascii="Arial" w:eastAsia="Arial" w:hAnsi="Arial" w:cs="Arial"/>
                <w:color w:val="00B0F0"/>
              </w:rPr>
            </w:pPr>
          </w:p>
        </w:tc>
      </w:tr>
    </w:tbl>
    <w:p w:rsidR="0060760E" w:rsidRDefault="00CE1A95">
      <w:pPr>
        <w:rPr>
          <w:rFonts w:ascii="Arial" w:eastAsia="Arial" w:hAnsi="Arial" w:cs="Arial"/>
          <w:b/>
          <w:sz w:val="36"/>
          <w:szCs w:val="36"/>
        </w:rPr>
      </w:pPr>
      <w:r>
        <w:br w:type="page"/>
      </w:r>
      <w:r>
        <w:rPr>
          <w:rFonts w:ascii="Arial" w:eastAsia="Arial" w:hAnsi="Arial" w:cs="Arial"/>
          <w:b/>
          <w:sz w:val="36"/>
          <w:szCs w:val="36"/>
        </w:rPr>
        <w:lastRenderedPageBreak/>
        <w:t>Contents:</w:t>
      </w:r>
    </w:p>
    <w:p w:rsidR="0060760E" w:rsidRDefault="00CE1A95">
      <w:pPr>
        <w:rPr>
          <w:rFonts w:ascii="Arial" w:eastAsia="Arial" w:hAnsi="Arial" w:cs="Arial"/>
          <w:b/>
          <w:sz w:val="24"/>
          <w:szCs w:val="24"/>
        </w:rPr>
      </w:pPr>
      <w:r>
        <w:rPr>
          <w:rFonts w:ascii="Arial" w:eastAsia="Arial" w:hAnsi="Arial" w:cs="Arial"/>
          <w:b/>
          <w:sz w:val="24"/>
          <w:szCs w:val="24"/>
        </w:rPr>
        <w:t>Please use this coloured contents guide to help to lead you through this document.</w:t>
      </w:r>
    </w:p>
    <w:tbl>
      <w:tblPr>
        <w:tblStyle w:val="af1"/>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0"/>
      </w:tblGrid>
      <w:tr w:rsidR="0060760E">
        <w:trPr>
          <w:trHeight w:val="1045"/>
        </w:trPr>
        <w:tc>
          <w:tcPr>
            <w:tcW w:w="14560" w:type="dxa"/>
            <w:shd w:val="clear" w:color="auto" w:fill="D9D9D9"/>
            <w:vAlign w:val="center"/>
          </w:tcPr>
          <w:p w:rsidR="0060760E" w:rsidRDefault="00CE1A95">
            <w:pPr>
              <w:spacing w:line="360" w:lineRule="auto"/>
              <w:rPr>
                <w:rFonts w:ascii="Arial" w:eastAsia="Arial" w:hAnsi="Arial" w:cs="Arial"/>
                <w:b/>
                <w:sz w:val="36"/>
                <w:szCs w:val="36"/>
              </w:rPr>
            </w:pPr>
            <w:r>
              <w:rPr>
                <w:rFonts w:ascii="Arial" w:eastAsia="Arial" w:hAnsi="Arial" w:cs="Arial"/>
                <w:b/>
                <w:sz w:val="36"/>
                <w:szCs w:val="36"/>
              </w:rPr>
              <w:t xml:space="preserve">What is a Special Educational Need and Disability? </w:t>
            </w:r>
          </w:p>
        </w:tc>
      </w:tr>
      <w:tr w:rsidR="0060760E">
        <w:trPr>
          <w:trHeight w:val="1045"/>
        </w:trPr>
        <w:tc>
          <w:tcPr>
            <w:tcW w:w="14560" w:type="dxa"/>
            <w:shd w:val="clear" w:color="auto" w:fill="FBD5B5"/>
            <w:vAlign w:val="center"/>
          </w:tcPr>
          <w:p w:rsidR="0060760E" w:rsidRDefault="00CE1A95">
            <w:pPr>
              <w:rPr>
                <w:rFonts w:ascii="Arial" w:eastAsia="Arial" w:hAnsi="Arial" w:cs="Arial"/>
                <w:b/>
                <w:sz w:val="36"/>
                <w:szCs w:val="36"/>
              </w:rPr>
            </w:pPr>
            <w:r>
              <w:rPr>
                <w:rFonts w:ascii="Arial" w:eastAsia="Arial" w:hAnsi="Arial" w:cs="Arial"/>
                <w:b/>
                <w:sz w:val="36"/>
                <w:szCs w:val="36"/>
              </w:rPr>
              <w:t>What do I do if I think my child has Special Educational Needs (SEND)?</w:t>
            </w:r>
          </w:p>
        </w:tc>
      </w:tr>
      <w:tr w:rsidR="0060760E">
        <w:trPr>
          <w:trHeight w:val="1045"/>
        </w:trPr>
        <w:tc>
          <w:tcPr>
            <w:tcW w:w="14560" w:type="dxa"/>
            <w:shd w:val="clear" w:color="auto" w:fill="E45AAC"/>
            <w:vAlign w:val="center"/>
          </w:tcPr>
          <w:p w:rsidR="0060760E" w:rsidRDefault="00CE1A95">
            <w:pPr>
              <w:spacing w:line="360" w:lineRule="auto"/>
              <w:rPr>
                <w:rFonts w:ascii="Arial" w:eastAsia="Arial" w:hAnsi="Arial" w:cs="Arial"/>
                <w:b/>
                <w:sz w:val="36"/>
                <w:szCs w:val="36"/>
              </w:rPr>
            </w:pPr>
            <w:r>
              <w:rPr>
                <w:rFonts w:ascii="Arial" w:eastAsia="Arial" w:hAnsi="Arial" w:cs="Arial"/>
                <w:b/>
                <w:sz w:val="36"/>
                <w:szCs w:val="36"/>
              </w:rPr>
              <w:t>Who can support my child in school with Special Educational Needs (SEND)?</w:t>
            </w:r>
          </w:p>
        </w:tc>
      </w:tr>
      <w:tr w:rsidR="0060760E">
        <w:trPr>
          <w:trHeight w:val="1045"/>
        </w:trPr>
        <w:tc>
          <w:tcPr>
            <w:tcW w:w="14560" w:type="dxa"/>
            <w:shd w:val="clear" w:color="auto" w:fill="FFFF66"/>
            <w:vAlign w:val="center"/>
          </w:tcPr>
          <w:p w:rsidR="0060760E" w:rsidRDefault="00CE1A95">
            <w:pPr>
              <w:tabs>
                <w:tab w:val="left" w:pos="5781"/>
              </w:tabs>
              <w:spacing w:line="360" w:lineRule="auto"/>
              <w:rPr>
                <w:rFonts w:ascii="Arial" w:eastAsia="Arial" w:hAnsi="Arial" w:cs="Arial"/>
                <w:b/>
                <w:sz w:val="36"/>
                <w:szCs w:val="36"/>
              </w:rPr>
            </w:pPr>
            <w:r>
              <w:rPr>
                <w:rFonts w:ascii="Arial" w:eastAsia="Arial" w:hAnsi="Arial" w:cs="Arial"/>
                <w:b/>
                <w:sz w:val="36"/>
                <w:szCs w:val="36"/>
              </w:rPr>
              <w:t>How could my child get help in school?</w:t>
            </w:r>
            <w:r>
              <w:rPr>
                <w:rFonts w:ascii="Arial" w:eastAsia="Arial" w:hAnsi="Arial" w:cs="Arial"/>
                <w:b/>
                <w:sz w:val="36"/>
                <w:szCs w:val="36"/>
              </w:rPr>
              <w:tab/>
            </w:r>
          </w:p>
        </w:tc>
      </w:tr>
      <w:tr w:rsidR="0060760E">
        <w:trPr>
          <w:trHeight w:val="1045"/>
        </w:trPr>
        <w:tc>
          <w:tcPr>
            <w:tcW w:w="14560" w:type="dxa"/>
            <w:shd w:val="clear" w:color="auto" w:fill="C2D69B"/>
            <w:vAlign w:val="center"/>
          </w:tcPr>
          <w:p w:rsidR="0060760E" w:rsidRDefault="00CE1A95">
            <w:pPr>
              <w:spacing w:line="360" w:lineRule="auto"/>
              <w:rPr>
                <w:rFonts w:ascii="Arial" w:eastAsia="Arial" w:hAnsi="Arial" w:cs="Arial"/>
                <w:b/>
                <w:sz w:val="36"/>
                <w:szCs w:val="36"/>
              </w:rPr>
            </w:pPr>
            <w:r>
              <w:rPr>
                <w:rFonts w:ascii="Arial" w:eastAsia="Arial" w:hAnsi="Arial" w:cs="Arial"/>
                <w:b/>
                <w:sz w:val="36"/>
                <w:szCs w:val="36"/>
              </w:rPr>
              <w:t>How do we support children across the school?</w:t>
            </w:r>
          </w:p>
        </w:tc>
      </w:tr>
      <w:tr w:rsidR="0060760E">
        <w:trPr>
          <w:trHeight w:val="1045"/>
        </w:trPr>
        <w:tc>
          <w:tcPr>
            <w:tcW w:w="14560" w:type="dxa"/>
            <w:shd w:val="clear" w:color="auto" w:fill="B7DDE8"/>
            <w:vAlign w:val="center"/>
          </w:tcPr>
          <w:p w:rsidR="0060760E" w:rsidRDefault="00CE1A95">
            <w:pPr>
              <w:spacing w:line="360" w:lineRule="auto"/>
              <w:rPr>
                <w:rFonts w:ascii="Arial" w:eastAsia="Arial" w:hAnsi="Arial" w:cs="Arial"/>
                <w:b/>
                <w:sz w:val="36"/>
                <w:szCs w:val="36"/>
              </w:rPr>
            </w:pPr>
            <w:r>
              <w:rPr>
                <w:rFonts w:ascii="Arial" w:eastAsia="Arial" w:hAnsi="Arial" w:cs="Arial"/>
                <w:b/>
                <w:sz w:val="36"/>
                <w:szCs w:val="36"/>
              </w:rPr>
              <w:t>How can you be supported as a parent of a child with additional needs?</w:t>
            </w:r>
          </w:p>
        </w:tc>
      </w:tr>
      <w:tr w:rsidR="0060760E">
        <w:trPr>
          <w:trHeight w:val="1045"/>
        </w:trPr>
        <w:tc>
          <w:tcPr>
            <w:tcW w:w="14560" w:type="dxa"/>
            <w:shd w:val="clear" w:color="auto" w:fill="CCC1D9"/>
            <w:vAlign w:val="center"/>
          </w:tcPr>
          <w:p w:rsidR="0060760E" w:rsidRDefault="00CE1A95">
            <w:pPr>
              <w:spacing w:line="360" w:lineRule="auto"/>
              <w:rPr>
                <w:rFonts w:ascii="Arial" w:eastAsia="Arial" w:hAnsi="Arial" w:cs="Arial"/>
                <w:b/>
                <w:sz w:val="36"/>
                <w:szCs w:val="36"/>
              </w:rPr>
            </w:pPr>
            <w:r>
              <w:rPr>
                <w:rFonts w:ascii="Arial" w:eastAsia="Arial" w:hAnsi="Arial" w:cs="Arial"/>
                <w:b/>
                <w:sz w:val="36"/>
                <w:szCs w:val="36"/>
              </w:rPr>
              <w:t>How can your child be supported during transition in school?</w:t>
            </w:r>
          </w:p>
        </w:tc>
      </w:tr>
      <w:tr w:rsidR="0060760E">
        <w:trPr>
          <w:trHeight w:val="1045"/>
        </w:trPr>
        <w:tc>
          <w:tcPr>
            <w:tcW w:w="14560" w:type="dxa"/>
            <w:shd w:val="clear" w:color="auto" w:fill="D99594"/>
            <w:vAlign w:val="center"/>
          </w:tcPr>
          <w:p w:rsidR="0060760E" w:rsidRDefault="00CE1A95">
            <w:pPr>
              <w:rPr>
                <w:rFonts w:ascii="Arial" w:eastAsia="Arial" w:hAnsi="Arial" w:cs="Arial"/>
                <w:b/>
                <w:sz w:val="36"/>
                <w:szCs w:val="36"/>
              </w:rPr>
            </w:pPr>
            <w:r>
              <w:rPr>
                <w:rFonts w:ascii="Arial" w:eastAsia="Arial" w:hAnsi="Arial" w:cs="Arial"/>
                <w:b/>
                <w:sz w:val="36"/>
                <w:szCs w:val="36"/>
              </w:rPr>
              <w:t>What specialist services and expertise are available in this school?</w:t>
            </w:r>
          </w:p>
        </w:tc>
      </w:tr>
    </w:tbl>
    <w:p w:rsidR="0060760E" w:rsidRDefault="00CE1A95">
      <w:pPr>
        <w:spacing w:line="360" w:lineRule="auto"/>
        <w:rPr>
          <w:rFonts w:ascii="Arial" w:eastAsia="Arial" w:hAnsi="Arial" w:cs="Arial"/>
          <w:b/>
          <w:sz w:val="24"/>
          <w:szCs w:val="24"/>
        </w:rPr>
        <w:sectPr w:rsidR="0060760E">
          <w:headerReference w:type="default" r:id="rId10"/>
          <w:footerReference w:type="default" r:id="rId11"/>
          <w:pgSz w:w="16838" w:h="11906" w:orient="landscape"/>
          <w:pgMar w:top="851" w:right="1134" w:bottom="851" w:left="1134" w:header="0" w:footer="284" w:gutter="0"/>
          <w:pgNumType w:start="1"/>
          <w:cols w:space="720"/>
        </w:sectPr>
      </w:pPr>
      <w:r>
        <w:br w:type="page"/>
      </w:r>
    </w:p>
    <w:p w:rsidR="0060760E" w:rsidRDefault="00CE1A95">
      <w:pPr>
        <w:shd w:val="clear" w:color="auto" w:fill="D9D9D9"/>
        <w:spacing w:line="360" w:lineRule="auto"/>
        <w:rPr>
          <w:rFonts w:ascii="Arial" w:eastAsia="Arial" w:hAnsi="Arial" w:cs="Arial"/>
          <w:b/>
          <w:sz w:val="36"/>
          <w:szCs w:val="36"/>
        </w:rPr>
      </w:pPr>
      <w:bookmarkStart w:id="1" w:name="_heading=h.30j0zll" w:colFirst="0" w:colLast="0"/>
      <w:bookmarkEnd w:id="1"/>
      <w:r>
        <w:rPr>
          <w:rFonts w:ascii="Arial" w:eastAsia="Arial" w:hAnsi="Arial" w:cs="Arial"/>
          <w:b/>
          <w:sz w:val="32"/>
          <w:szCs w:val="32"/>
        </w:rPr>
        <w:lastRenderedPageBreak/>
        <w:t xml:space="preserve">What is a Special Educational Need and Disability? </w:t>
      </w:r>
    </w:p>
    <w:p w:rsidR="0060760E" w:rsidRDefault="00CE1A95">
      <w:pPr>
        <w:rPr>
          <w:rFonts w:ascii="Arial" w:eastAsia="Arial" w:hAnsi="Arial" w:cs="Arial"/>
          <w:sz w:val="24"/>
          <w:szCs w:val="24"/>
        </w:rPr>
      </w:pPr>
      <w:r>
        <w:rPr>
          <w:rFonts w:ascii="Arial" w:eastAsia="Arial" w:hAnsi="Arial" w:cs="Arial"/>
          <w:sz w:val="24"/>
          <w:szCs w:val="24"/>
        </w:rPr>
        <w:t xml:space="preserve">The Children and Families Act 2014 clause 20 says that: </w:t>
      </w:r>
    </w:p>
    <w:p w:rsidR="0060760E" w:rsidRDefault="00CE1A95">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 child or young person has special educational needs if he or she has a learning difficulty or disability which calls for special educational provision to be made for him or her.</w:t>
      </w:r>
    </w:p>
    <w:p w:rsidR="0060760E" w:rsidRDefault="00CE1A95">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 child of compulsory school age or a young person has a learning difficulty or disability if he or she-</w:t>
      </w:r>
    </w:p>
    <w:p w:rsidR="0060760E" w:rsidRDefault="00CE1A95">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Has a significantly greater difficulty in learning than the majority of others of the same age, or</w:t>
      </w:r>
    </w:p>
    <w:p w:rsidR="0060760E" w:rsidRDefault="00CE1A95">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Has a disability which prevents or hinders him or her from making use of facilities of a kind generally provided for others of the same age in mainstream schools or mainstream post 16 institutions.</w:t>
      </w:r>
    </w:p>
    <w:p w:rsidR="0060760E" w:rsidRDefault="00CE1A95">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 child under compulsory school age has a learning difficulty or disability if he or she is likely to be within subsection2. When of a compulsory school age (or would be likely, if no special education provision were made).</w:t>
      </w:r>
    </w:p>
    <w:p w:rsidR="0060760E" w:rsidRDefault="00CE1A95">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child or young person does not have a learning difficulty or disability solely because of the language (or form of language) which is or has been spoken at home.</w:t>
      </w:r>
    </w:p>
    <w:p w:rsidR="0060760E" w:rsidRDefault="00CE1A95">
      <w:pPr>
        <w:rPr>
          <w:rFonts w:ascii="Arial" w:eastAsia="Arial" w:hAnsi="Arial" w:cs="Arial"/>
          <w:sz w:val="24"/>
          <w:szCs w:val="24"/>
        </w:rPr>
      </w:pPr>
      <w:r>
        <w:rPr>
          <w:rFonts w:ascii="Arial" w:eastAsia="Arial" w:hAnsi="Arial" w:cs="Arial"/>
          <w:sz w:val="24"/>
          <w:szCs w:val="24"/>
        </w:rPr>
        <w:t xml:space="preserve">Looked after children (LAC) with SEND: We consult with the SENDCo and the designated teacher for LAC as appropriate for personalised support. We also liaise with the allocated social worker to ensure all agencies are working collaboratively to develop an appropriate support package for each child. </w:t>
      </w:r>
    </w:p>
    <w:p w:rsidR="0060760E" w:rsidRDefault="00CE1A95">
      <w:pPr>
        <w:rPr>
          <w:rFonts w:ascii="Arial" w:eastAsia="Arial" w:hAnsi="Arial" w:cs="Arial"/>
          <w:b/>
          <w:sz w:val="24"/>
          <w:szCs w:val="24"/>
        </w:rPr>
      </w:pPr>
      <w:r>
        <w:rPr>
          <w:rFonts w:ascii="Arial" w:eastAsia="Arial" w:hAnsi="Arial" w:cs="Arial"/>
          <w:b/>
          <w:sz w:val="24"/>
          <w:szCs w:val="24"/>
        </w:rPr>
        <w:t>SENDCO - M</w:t>
      </w:r>
      <w:r w:rsidR="00C571D0">
        <w:rPr>
          <w:rFonts w:ascii="Arial" w:eastAsia="Arial" w:hAnsi="Arial" w:cs="Arial"/>
          <w:b/>
          <w:sz w:val="24"/>
          <w:szCs w:val="24"/>
        </w:rPr>
        <w:t>r</w:t>
      </w:r>
      <w:r>
        <w:rPr>
          <w:rFonts w:ascii="Arial" w:eastAsia="Arial" w:hAnsi="Arial" w:cs="Arial"/>
          <w:b/>
          <w:sz w:val="24"/>
          <w:szCs w:val="24"/>
        </w:rPr>
        <w:t xml:space="preserve">s Balmer </w:t>
      </w:r>
    </w:p>
    <w:p w:rsidR="0060760E" w:rsidRDefault="00CE1A95">
      <w:pPr>
        <w:rPr>
          <w:rFonts w:ascii="Arial" w:eastAsia="Arial" w:hAnsi="Arial" w:cs="Arial"/>
          <w:b/>
          <w:sz w:val="24"/>
          <w:szCs w:val="24"/>
        </w:rPr>
      </w:pPr>
      <w:r>
        <w:rPr>
          <w:rFonts w:ascii="Arial" w:eastAsia="Arial" w:hAnsi="Arial" w:cs="Arial"/>
          <w:b/>
          <w:sz w:val="24"/>
          <w:szCs w:val="24"/>
        </w:rPr>
        <w:t xml:space="preserve">Designated teacher for LAC – Mrs </w:t>
      </w:r>
      <w:r w:rsidR="00C571D0">
        <w:rPr>
          <w:rFonts w:ascii="Arial" w:eastAsia="Arial" w:hAnsi="Arial" w:cs="Arial"/>
          <w:b/>
          <w:sz w:val="24"/>
          <w:szCs w:val="24"/>
        </w:rPr>
        <w:t>Balmer</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CE1A95">
      <w:pPr>
        <w:shd w:val="clear" w:color="auto" w:fill="D9D9D9"/>
        <w:spacing w:line="360" w:lineRule="auto"/>
        <w:rPr>
          <w:rFonts w:ascii="Arial" w:eastAsia="Arial" w:hAnsi="Arial" w:cs="Arial"/>
          <w:b/>
          <w:sz w:val="24"/>
          <w:szCs w:val="24"/>
        </w:rPr>
      </w:pPr>
      <w:r>
        <w:rPr>
          <w:rFonts w:ascii="Arial" w:eastAsia="Arial" w:hAnsi="Arial" w:cs="Arial"/>
          <w:b/>
          <w:sz w:val="24"/>
          <w:szCs w:val="24"/>
        </w:rPr>
        <w:t>Inclusion statement – Achieving Excellence Together</w:t>
      </w:r>
    </w:p>
    <w:p w:rsidR="0060760E" w:rsidRDefault="00CE1A95">
      <w:pPr>
        <w:rPr>
          <w:rFonts w:ascii="Arial" w:eastAsia="Arial" w:hAnsi="Arial" w:cs="Arial"/>
          <w:b/>
          <w:sz w:val="24"/>
          <w:szCs w:val="24"/>
          <w:u w:val="single"/>
        </w:rPr>
      </w:pPr>
      <w:r>
        <w:rPr>
          <w:rFonts w:ascii="Arial" w:eastAsia="Arial" w:hAnsi="Arial" w:cs="Arial"/>
          <w:b/>
          <w:sz w:val="24"/>
          <w:szCs w:val="24"/>
          <w:u w:val="single"/>
        </w:rPr>
        <w:t>RESPECT</w:t>
      </w:r>
      <w:r>
        <w:rPr>
          <w:rFonts w:ascii="Arial" w:eastAsia="Arial" w:hAnsi="Arial" w:cs="Arial"/>
          <w:b/>
          <w:sz w:val="24"/>
          <w:szCs w:val="24"/>
        </w:rPr>
        <w:t xml:space="preserve">                                                                       </w:t>
      </w:r>
      <w:r>
        <w:rPr>
          <w:rFonts w:ascii="Arial" w:eastAsia="Arial" w:hAnsi="Arial" w:cs="Arial"/>
          <w:b/>
          <w:sz w:val="24"/>
          <w:szCs w:val="24"/>
          <w:u w:val="single"/>
        </w:rPr>
        <w:t xml:space="preserve">COLLABORATE </w:t>
      </w:r>
      <w:r>
        <w:rPr>
          <w:rFonts w:ascii="Arial" w:eastAsia="Arial" w:hAnsi="Arial" w:cs="Arial"/>
          <w:b/>
          <w:sz w:val="24"/>
          <w:szCs w:val="24"/>
        </w:rPr>
        <w:t xml:space="preserve">                                                                  </w:t>
      </w:r>
      <w:r>
        <w:rPr>
          <w:rFonts w:ascii="Arial" w:eastAsia="Arial" w:hAnsi="Arial" w:cs="Arial"/>
          <w:b/>
          <w:sz w:val="24"/>
          <w:szCs w:val="24"/>
          <w:u w:val="single"/>
        </w:rPr>
        <w:t xml:space="preserve">INSPIRE </w:t>
      </w:r>
    </w:p>
    <w:p w:rsidR="0060760E" w:rsidRDefault="00CE1A95">
      <w:pPr>
        <w:rPr>
          <w:rFonts w:ascii="Arial" w:eastAsia="Arial" w:hAnsi="Arial" w:cs="Arial"/>
          <w:sz w:val="24"/>
          <w:szCs w:val="24"/>
        </w:rPr>
      </w:pPr>
      <w:r>
        <w:rPr>
          <w:rFonts w:ascii="Arial" w:eastAsia="Arial" w:hAnsi="Arial" w:cs="Arial"/>
          <w:sz w:val="24"/>
          <w:szCs w:val="24"/>
        </w:rPr>
        <w:t xml:space="preserve">Together we support and meet the individual needs of all pupils in each of our schools.  Effective learning opportunities allow pupils to overcome individual barriers and encourage them to strive for their best to achieve excellence for all.  </w:t>
      </w:r>
    </w:p>
    <w:p w:rsidR="0060760E" w:rsidRDefault="00CE1A95">
      <w:pPr>
        <w:rPr>
          <w:rFonts w:ascii="Arial" w:eastAsia="Arial" w:hAnsi="Arial" w:cs="Arial"/>
          <w:sz w:val="24"/>
          <w:szCs w:val="24"/>
        </w:rPr>
      </w:pPr>
      <w:r>
        <w:rPr>
          <w:rFonts w:ascii="Arial" w:eastAsia="Arial" w:hAnsi="Arial" w:cs="Arial"/>
          <w:sz w:val="24"/>
          <w:szCs w:val="24"/>
        </w:rPr>
        <w:t>We ensure our schools are open and welcoming communities and embrace all social, cultural and educational backgrounds and needs.  We actively seek and value the views and aspirations of all parents, carers and children to strengthen our curriculum and provision.  We are committed to working closely with all agencies to achieve the best outcomes for our children.</w:t>
      </w:r>
    </w:p>
    <w:p w:rsidR="0060760E" w:rsidRDefault="00CE1A95">
      <w:pPr>
        <w:rPr>
          <w:rFonts w:ascii="Arial" w:eastAsia="Arial" w:hAnsi="Arial" w:cs="Arial"/>
          <w:sz w:val="24"/>
          <w:szCs w:val="24"/>
        </w:rPr>
      </w:pPr>
      <w:r>
        <w:rPr>
          <w:rFonts w:ascii="Arial" w:eastAsia="Arial" w:hAnsi="Arial" w:cs="Arial"/>
          <w:sz w:val="24"/>
          <w:szCs w:val="24"/>
        </w:rPr>
        <w:t>All children will have a sense that they belong in all areas of school life. Opportunities will be provided to fulfil potential through extending life experiences which encourage imagination and fun.</w:t>
      </w:r>
    </w:p>
    <w:p w:rsidR="0060760E" w:rsidRDefault="00CE1A95">
      <w:pPr>
        <w:rPr>
          <w:rFonts w:ascii="Arial" w:eastAsia="Arial" w:hAnsi="Arial" w:cs="Arial"/>
          <w:sz w:val="24"/>
          <w:szCs w:val="24"/>
        </w:rPr>
      </w:pPr>
      <w:r>
        <w:rPr>
          <w:rFonts w:ascii="Arial" w:eastAsia="Arial" w:hAnsi="Arial" w:cs="Arial"/>
          <w:sz w:val="24"/>
          <w:szCs w:val="24"/>
        </w:rPr>
        <w:t xml:space="preserve">We are continually evolving our practice with an open-minded approach and a willingness to try and to implement new ideas.  Our practice is based on the latest evidence and research in providing effective education for all. </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CE1A95">
      <w:pPr>
        <w:shd w:val="clear" w:color="auto" w:fill="D9D9D9"/>
        <w:rPr>
          <w:rFonts w:ascii="Arial" w:eastAsia="Arial" w:hAnsi="Arial" w:cs="Arial"/>
          <w:b/>
          <w:sz w:val="24"/>
          <w:szCs w:val="24"/>
        </w:rPr>
      </w:pPr>
      <w:r>
        <w:rPr>
          <w:rFonts w:ascii="Arial" w:eastAsia="Arial" w:hAnsi="Arial" w:cs="Arial"/>
          <w:b/>
          <w:sz w:val="24"/>
          <w:szCs w:val="24"/>
        </w:rPr>
        <w:lastRenderedPageBreak/>
        <w:t xml:space="preserve">School context </w:t>
      </w:r>
    </w:p>
    <w:p w:rsidR="0060760E" w:rsidRPr="001D0663" w:rsidRDefault="00CE1A95" w:rsidP="001D0663">
      <w:pPr>
        <w:spacing w:after="0" w:line="240" w:lineRule="auto"/>
        <w:rPr>
          <w:rFonts w:ascii="Arial" w:eastAsia="Arial" w:hAnsi="Arial" w:cs="Arial"/>
          <w:sz w:val="24"/>
          <w:szCs w:val="24"/>
        </w:rPr>
      </w:pPr>
      <w:r w:rsidRPr="001D0663">
        <w:rPr>
          <w:rFonts w:ascii="Arial" w:eastAsia="Arial" w:hAnsi="Arial" w:cs="Arial"/>
          <w:sz w:val="24"/>
          <w:szCs w:val="24"/>
        </w:rPr>
        <w:t>There are</w:t>
      </w:r>
      <w:r w:rsidR="00150B21">
        <w:rPr>
          <w:rFonts w:ascii="Arial" w:eastAsia="Arial" w:hAnsi="Arial" w:cs="Arial"/>
          <w:color w:val="FF0000"/>
          <w:sz w:val="24"/>
          <w:szCs w:val="24"/>
        </w:rPr>
        <w:t xml:space="preserve"> </w:t>
      </w:r>
      <w:r w:rsidR="00C571D0">
        <w:rPr>
          <w:rFonts w:ascii="Arial" w:eastAsia="Arial" w:hAnsi="Arial" w:cs="Arial"/>
          <w:sz w:val="24"/>
          <w:szCs w:val="24"/>
        </w:rPr>
        <w:t>252</w:t>
      </w:r>
      <w:r w:rsidRPr="00150B21">
        <w:rPr>
          <w:rFonts w:ascii="Arial" w:eastAsia="Arial" w:hAnsi="Arial" w:cs="Arial"/>
          <w:sz w:val="24"/>
          <w:szCs w:val="24"/>
        </w:rPr>
        <w:t xml:space="preserve"> children </w:t>
      </w:r>
      <w:r w:rsidRPr="001D0663">
        <w:rPr>
          <w:rFonts w:ascii="Arial" w:eastAsia="Arial" w:hAnsi="Arial" w:cs="Arial"/>
          <w:sz w:val="24"/>
          <w:szCs w:val="24"/>
        </w:rPr>
        <w:t xml:space="preserve">on roll. There are </w:t>
      </w:r>
      <w:r w:rsidR="00C571D0">
        <w:rPr>
          <w:rFonts w:ascii="Arial" w:eastAsia="Arial" w:hAnsi="Arial" w:cs="Arial"/>
          <w:sz w:val="24"/>
          <w:szCs w:val="24"/>
        </w:rPr>
        <w:t>currently 52</w:t>
      </w:r>
      <w:r w:rsidRPr="001D0663">
        <w:rPr>
          <w:rFonts w:ascii="Arial" w:eastAsia="Arial" w:hAnsi="Arial" w:cs="Arial"/>
          <w:sz w:val="24"/>
          <w:szCs w:val="24"/>
        </w:rPr>
        <w:t xml:space="preserve"> on the SEND register</w:t>
      </w:r>
      <w:r w:rsidR="005E3EE2">
        <w:rPr>
          <w:rFonts w:ascii="Arial" w:eastAsia="Arial" w:hAnsi="Arial" w:cs="Arial"/>
          <w:sz w:val="24"/>
          <w:szCs w:val="24"/>
        </w:rPr>
        <w:t xml:space="preserve"> – 20%</w:t>
      </w:r>
      <w:r w:rsidRPr="001D0663">
        <w:rPr>
          <w:rFonts w:ascii="Arial" w:eastAsia="Arial" w:hAnsi="Arial" w:cs="Arial"/>
          <w:sz w:val="24"/>
          <w:szCs w:val="24"/>
        </w:rPr>
        <w:t xml:space="preserve">. This represents the primary need of those children. </w:t>
      </w:r>
    </w:p>
    <w:p w:rsidR="001D0663" w:rsidRPr="001D0663" w:rsidRDefault="005E3EE2" w:rsidP="001D0663">
      <w:pPr>
        <w:spacing w:after="0" w:line="240" w:lineRule="auto"/>
        <w:rPr>
          <w:rFonts w:ascii="Arial" w:eastAsia="Arial" w:hAnsi="Arial" w:cs="Arial"/>
          <w:sz w:val="24"/>
          <w:szCs w:val="24"/>
        </w:rPr>
      </w:pPr>
      <w:r>
        <w:rPr>
          <w:rFonts w:ascii="Arial" w:eastAsia="Arial" w:hAnsi="Arial" w:cs="Arial"/>
          <w:sz w:val="24"/>
          <w:szCs w:val="24"/>
        </w:rPr>
        <w:t>C&amp;L – 15</w:t>
      </w:r>
      <w:r w:rsidR="001D0663" w:rsidRPr="001D0663">
        <w:rPr>
          <w:rFonts w:ascii="Arial" w:eastAsia="Arial" w:hAnsi="Arial" w:cs="Arial"/>
          <w:sz w:val="24"/>
          <w:szCs w:val="24"/>
        </w:rPr>
        <w:t xml:space="preserve"> chn</w:t>
      </w:r>
      <w:r>
        <w:rPr>
          <w:rFonts w:ascii="Arial" w:eastAsia="Arial" w:hAnsi="Arial" w:cs="Arial"/>
          <w:sz w:val="24"/>
          <w:szCs w:val="24"/>
        </w:rPr>
        <w:t xml:space="preserve"> </w:t>
      </w:r>
    </w:p>
    <w:p w:rsidR="001D0663" w:rsidRPr="001D0663" w:rsidRDefault="001D0663" w:rsidP="001D0663">
      <w:pPr>
        <w:spacing w:after="0" w:line="240" w:lineRule="auto"/>
        <w:rPr>
          <w:rFonts w:ascii="Arial" w:eastAsia="Arial" w:hAnsi="Arial" w:cs="Arial"/>
          <w:sz w:val="24"/>
          <w:szCs w:val="24"/>
        </w:rPr>
      </w:pPr>
      <w:r w:rsidRPr="001D0663">
        <w:rPr>
          <w:rFonts w:ascii="Arial" w:eastAsia="Arial" w:hAnsi="Arial" w:cs="Arial"/>
          <w:sz w:val="24"/>
          <w:szCs w:val="24"/>
        </w:rPr>
        <w:t>C&amp;I – 19 chn</w:t>
      </w:r>
      <w:r w:rsidR="005E3EE2">
        <w:rPr>
          <w:rFonts w:ascii="Arial" w:eastAsia="Arial" w:hAnsi="Arial" w:cs="Arial"/>
          <w:sz w:val="24"/>
          <w:szCs w:val="24"/>
        </w:rPr>
        <w:t xml:space="preserve"> </w:t>
      </w:r>
    </w:p>
    <w:p w:rsidR="001D0663" w:rsidRPr="001D0663" w:rsidRDefault="001D0663" w:rsidP="001D0663">
      <w:pPr>
        <w:spacing w:after="0" w:line="240" w:lineRule="auto"/>
        <w:rPr>
          <w:rFonts w:ascii="Arial" w:eastAsia="Arial" w:hAnsi="Arial" w:cs="Arial"/>
          <w:sz w:val="24"/>
          <w:szCs w:val="24"/>
        </w:rPr>
      </w:pPr>
      <w:r w:rsidRPr="001D0663">
        <w:rPr>
          <w:rFonts w:ascii="Arial" w:eastAsia="Arial" w:hAnsi="Arial" w:cs="Arial"/>
          <w:sz w:val="24"/>
          <w:szCs w:val="24"/>
        </w:rPr>
        <w:t>P&amp;S – 1 child</w:t>
      </w:r>
      <w:r w:rsidR="005E3EE2">
        <w:rPr>
          <w:rFonts w:ascii="Arial" w:eastAsia="Arial" w:hAnsi="Arial" w:cs="Arial"/>
          <w:sz w:val="24"/>
          <w:szCs w:val="24"/>
        </w:rPr>
        <w:t xml:space="preserve"> </w:t>
      </w:r>
      <w:bookmarkStart w:id="2" w:name="_GoBack"/>
      <w:bookmarkEnd w:id="2"/>
    </w:p>
    <w:p w:rsidR="0060760E" w:rsidRPr="001D0663" w:rsidRDefault="00C571D0" w:rsidP="001D0663">
      <w:pPr>
        <w:spacing w:after="0" w:line="240" w:lineRule="auto"/>
        <w:rPr>
          <w:rFonts w:ascii="Arial" w:eastAsia="Arial" w:hAnsi="Arial" w:cs="Arial"/>
          <w:sz w:val="24"/>
          <w:szCs w:val="24"/>
        </w:rPr>
      </w:pPr>
      <w:r>
        <w:rPr>
          <w:rFonts w:ascii="Arial" w:eastAsia="Arial" w:hAnsi="Arial" w:cs="Arial"/>
          <w:sz w:val="24"/>
          <w:szCs w:val="24"/>
        </w:rPr>
        <w:t>SEMH – 17</w:t>
      </w:r>
      <w:r w:rsidR="005E3EE2">
        <w:rPr>
          <w:rFonts w:ascii="Arial" w:eastAsia="Arial" w:hAnsi="Arial" w:cs="Arial"/>
          <w:sz w:val="24"/>
          <w:szCs w:val="24"/>
        </w:rPr>
        <w:t xml:space="preserve"> chn </w:t>
      </w:r>
    </w:p>
    <w:p w:rsidR="0060760E" w:rsidRDefault="00CE1A95">
      <w:pPr>
        <w:rPr>
          <w:rFonts w:ascii="Arial" w:eastAsia="Arial" w:hAnsi="Arial" w:cs="Arial"/>
          <w:sz w:val="24"/>
          <w:szCs w:val="24"/>
        </w:rPr>
      </w:pPr>
      <w:bookmarkStart w:id="3" w:name="_heading=h.1fob9te" w:colFirst="0" w:colLast="0"/>
      <w:bookmarkEnd w:id="3"/>
      <w:r>
        <w:rPr>
          <w:noProof/>
        </w:rPr>
        <w:drawing>
          <wp:anchor distT="0" distB="0" distL="114300" distR="114300" simplePos="0" relativeHeight="251659264" behindDoc="0" locked="0" layoutInCell="1" hidden="0" allowOverlap="1">
            <wp:simplePos x="0" y="0"/>
            <wp:positionH relativeFrom="column">
              <wp:posOffset>1333500</wp:posOffset>
            </wp:positionH>
            <wp:positionV relativeFrom="paragraph">
              <wp:posOffset>144780</wp:posOffset>
            </wp:positionV>
            <wp:extent cx="6591300" cy="3562350"/>
            <wp:effectExtent l="0" t="0" r="0" b="0"/>
            <wp:wrapSquare wrapText="bothSides" distT="0" distB="0" distL="114300" distR="114300"/>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jc w:val="center"/>
        <w:rPr>
          <w:rFonts w:ascii="Arial" w:eastAsia="Arial" w:hAnsi="Arial" w:cs="Arial"/>
          <w:sz w:val="24"/>
          <w:szCs w:val="24"/>
        </w:rPr>
      </w:pPr>
    </w:p>
    <w:p w:rsidR="0060760E" w:rsidRDefault="0060760E">
      <w:pPr>
        <w:jc w:val="center"/>
        <w:rPr>
          <w:rFonts w:ascii="Arial" w:eastAsia="Arial" w:hAnsi="Arial" w:cs="Arial"/>
          <w:sz w:val="24"/>
          <w:szCs w:val="24"/>
        </w:rPr>
      </w:pPr>
    </w:p>
    <w:p w:rsidR="0060760E" w:rsidRDefault="0060760E">
      <w:pPr>
        <w:jc w:val="center"/>
        <w:rPr>
          <w:rFonts w:ascii="Arial" w:eastAsia="Arial" w:hAnsi="Arial" w:cs="Arial"/>
          <w:sz w:val="24"/>
          <w:szCs w:val="24"/>
        </w:rPr>
      </w:pPr>
    </w:p>
    <w:p w:rsidR="0060760E" w:rsidRDefault="0060760E">
      <w:pPr>
        <w:jc w:val="center"/>
        <w:rPr>
          <w:rFonts w:ascii="Arial" w:eastAsia="Arial" w:hAnsi="Arial" w:cs="Arial"/>
          <w:sz w:val="24"/>
          <w:szCs w:val="24"/>
        </w:rPr>
      </w:pPr>
    </w:p>
    <w:p w:rsidR="0060760E" w:rsidRDefault="00CE1A95" w:rsidP="002C0291">
      <w:pPr>
        <w:rPr>
          <w:rFonts w:ascii="Arial" w:eastAsia="Arial" w:hAnsi="Arial" w:cs="Arial"/>
          <w:sz w:val="24"/>
          <w:szCs w:val="24"/>
        </w:rPr>
      </w:pPr>
      <w:r>
        <w:rPr>
          <w:rFonts w:ascii="Arial" w:eastAsia="Arial" w:hAnsi="Arial" w:cs="Arial"/>
          <w:sz w:val="24"/>
          <w:szCs w:val="24"/>
        </w:rPr>
        <w:lastRenderedPageBreak/>
        <w:t>This information is shared with the Local Authority on a termly basis.</w:t>
      </w:r>
    </w:p>
    <w:p w:rsidR="0060760E" w:rsidRDefault="00CE1A95" w:rsidP="002C0291">
      <w:pPr>
        <w:rPr>
          <w:rFonts w:ascii="Arial" w:eastAsia="Arial" w:hAnsi="Arial" w:cs="Arial"/>
          <w:sz w:val="24"/>
          <w:szCs w:val="24"/>
        </w:rPr>
      </w:pPr>
      <w:r>
        <w:rPr>
          <w:rFonts w:ascii="Arial" w:eastAsia="Arial" w:hAnsi="Arial" w:cs="Arial"/>
          <w:sz w:val="24"/>
          <w:szCs w:val="24"/>
        </w:rPr>
        <w:t xml:space="preserve">At Brackenwood, we currently provide additional support and/or different provision for a range of needs across the four areas. </w:t>
      </w:r>
    </w:p>
    <w:tbl>
      <w:tblPr>
        <w:tblStyle w:val="af2"/>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60760E">
        <w:tc>
          <w:tcPr>
            <w:tcW w:w="2912" w:type="dxa"/>
          </w:tcPr>
          <w:p w:rsidR="0060760E" w:rsidRDefault="00CE1A95">
            <w:pPr>
              <w:jc w:val="center"/>
              <w:rPr>
                <w:rFonts w:ascii="Arial" w:eastAsia="Arial" w:hAnsi="Arial" w:cs="Arial"/>
                <w:b/>
                <w:sz w:val="24"/>
                <w:szCs w:val="24"/>
              </w:rPr>
            </w:pPr>
            <w:r>
              <w:rPr>
                <w:rFonts w:ascii="Arial" w:eastAsia="Arial" w:hAnsi="Arial" w:cs="Arial"/>
                <w:b/>
                <w:sz w:val="24"/>
                <w:szCs w:val="24"/>
              </w:rPr>
              <w:t>Four Areas of Need</w:t>
            </w:r>
          </w:p>
        </w:tc>
        <w:tc>
          <w:tcPr>
            <w:tcW w:w="2912" w:type="dxa"/>
            <w:shd w:val="clear" w:color="auto" w:fill="4F81BD"/>
          </w:tcPr>
          <w:p w:rsidR="0060760E" w:rsidRDefault="00CE1A95">
            <w:pPr>
              <w:jc w:val="center"/>
              <w:rPr>
                <w:rFonts w:ascii="Arial" w:eastAsia="Arial" w:hAnsi="Arial" w:cs="Arial"/>
                <w:b/>
                <w:sz w:val="24"/>
                <w:szCs w:val="24"/>
              </w:rPr>
            </w:pPr>
            <w:r>
              <w:rPr>
                <w:rFonts w:ascii="Arial" w:eastAsia="Arial" w:hAnsi="Arial" w:cs="Arial"/>
                <w:b/>
                <w:sz w:val="24"/>
                <w:szCs w:val="24"/>
              </w:rPr>
              <w:t>Cognition and Learning</w:t>
            </w:r>
          </w:p>
        </w:tc>
        <w:tc>
          <w:tcPr>
            <w:tcW w:w="2912" w:type="dxa"/>
            <w:shd w:val="clear" w:color="auto" w:fill="C00000"/>
          </w:tcPr>
          <w:p w:rsidR="0060760E" w:rsidRDefault="00CE1A95">
            <w:pPr>
              <w:jc w:val="center"/>
              <w:rPr>
                <w:rFonts w:ascii="Arial" w:eastAsia="Arial" w:hAnsi="Arial" w:cs="Arial"/>
                <w:b/>
                <w:sz w:val="24"/>
                <w:szCs w:val="24"/>
              </w:rPr>
            </w:pPr>
            <w:r>
              <w:rPr>
                <w:rFonts w:ascii="Arial" w:eastAsia="Arial" w:hAnsi="Arial" w:cs="Arial"/>
                <w:b/>
                <w:sz w:val="24"/>
                <w:szCs w:val="24"/>
              </w:rPr>
              <w:t>Communication and Interaction</w:t>
            </w:r>
          </w:p>
        </w:tc>
        <w:tc>
          <w:tcPr>
            <w:tcW w:w="2912" w:type="dxa"/>
            <w:shd w:val="clear" w:color="auto" w:fill="92D050"/>
          </w:tcPr>
          <w:p w:rsidR="0060760E" w:rsidRDefault="00CE1A95">
            <w:pPr>
              <w:jc w:val="center"/>
              <w:rPr>
                <w:rFonts w:ascii="Arial" w:eastAsia="Arial" w:hAnsi="Arial" w:cs="Arial"/>
                <w:b/>
                <w:sz w:val="24"/>
                <w:szCs w:val="24"/>
              </w:rPr>
            </w:pPr>
            <w:r>
              <w:rPr>
                <w:rFonts w:ascii="Arial" w:eastAsia="Arial" w:hAnsi="Arial" w:cs="Arial"/>
                <w:b/>
                <w:sz w:val="24"/>
                <w:szCs w:val="24"/>
              </w:rPr>
              <w:t>Physical and Sensory Needs</w:t>
            </w:r>
          </w:p>
        </w:tc>
        <w:tc>
          <w:tcPr>
            <w:tcW w:w="2912" w:type="dxa"/>
            <w:shd w:val="clear" w:color="auto" w:fill="7030A0"/>
          </w:tcPr>
          <w:p w:rsidR="0060760E" w:rsidRDefault="00CE1A95">
            <w:pPr>
              <w:jc w:val="center"/>
              <w:rPr>
                <w:rFonts w:ascii="Arial" w:eastAsia="Arial" w:hAnsi="Arial" w:cs="Arial"/>
                <w:b/>
                <w:sz w:val="24"/>
                <w:szCs w:val="24"/>
              </w:rPr>
            </w:pPr>
            <w:r>
              <w:rPr>
                <w:rFonts w:ascii="Arial" w:eastAsia="Arial" w:hAnsi="Arial" w:cs="Arial"/>
                <w:b/>
                <w:sz w:val="24"/>
                <w:szCs w:val="24"/>
              </w:rPr>
              <w:t>Social, Emotional and Mental Health</w:t>
            </w:r>
          </w:p>
        </w:tc>
      </w:tr>
      <w:tr w:rsidR="0060760E">
        <w:tc>
          <w:tcPr>
            <w:tcW w:w="2912" w:type="dxa"/>
          </w:tcPr>
          <w:p w:rsidR="0060760E" w:rsidRDefault="00CE1A95">
            <w:pPr>
              <w:jc w:val="center"/>
              <w:rPr>
                <w:rFonts w:ascii="Arial" w:eastAsia="Arial" w:hAnsi="Arial" w:cs="Arial"/>
                <w:sz w:val="24"/>
                <w:szCs w:val="24"/>
              </w:rPr>
            </w:pPr>
            <w:r>
              <w:rPr>
                <w:rFonts w:ascii="Arial" w:eastAsia="Arial" w:hAnsi="Arial" w:cs="Arial"/>
                <w:sz w:val="24"/>
                <w:szCs w:val="24"/>
              </w:rPr>
              <w:t>Brackenwood’s current needs of the children in our school</w:t>
            </w:r>
          </w:p>
        </w:tc>
        <w:tc>
          <w:tcPr>
            <w:tcW w:w="2912" w:type="dxa"/>
          </w:tcPr>
          <w:p w:rsidR="0060760E" w:rsidRDefault="00CE1A95">
            <w:pPr>
              <w:jc w:val="center"/>
              <w:rPr>
                <w:rFonts w:ascii="Arial" w:eastAsia="Arial" w:hAnsi="Arial" w:cs="Arial"/>
                <w:sz w:val="24"/>
                <w:szCs w:val="24"/>
              </w:rPr>
            </w:pPr>
            <w:r>
              <w:rPr>
                <w:rFonts w:ascii="Arial" w:eastAsia="Arial" w:hAnsi="Arial" w:cs="Arial"/>
                <w:sz w:val="24"/>
                <w:szCs w:val="24"/>
              </w:rPr>
              <w:t>Specific learning difficulties such as dyspraxia and dyslexia and working memory and processing skills</w:t>
            </w:r>
          </w:p>
        </w:tc>
        <w:tc>
          <w:tcPr>
            <w:tcW w:w="2912" w:type="dxa"/>
          </w:tcPr>
          <w:p w:rsidR="0060760E" w:rsidRDefault="00CE1A95">
            <w:pPr>
              <w:jc w:val="center"/>
              <w:rPr>
                <w:rFonts w:ascii="Arial" w:eastAsia="Arial" w:hAnsi="Arial" w:cs="Arial"/>
                <w:sz w:val="24"/>
                <w:szCs w:val="24"/>
              </w:rPr>
            </w:pPr>
            <w:r>
              <w:rPr>
                <w:rFonts w:ascii="Arial" w:eastAsia="Arial" w:hAnsi="Arial" w:cs="Arial"/>
                <w:sz w:val="24"/>
                <w:szCs w:val="24"/>
              </w:rPr>
              <w:t>Speech, Language and Communication needs, including ASC/ASD</w:t>
            </w:r>
          </w:p>
        </w:tc>
        <w:tc>
          <w:tcPr>
            <w:tcW w:w="2912" w:type="dxa"/>
          </w:tcPr>
          <w:p w:rsidR="0060760E" w:rsidRDefault="00CE1A95">
            <w:pPr>
              <w:jc w:val="center"/>
              <w:rPr>
                <w:rFonts w:ascii="Arial" w:eastAsia="Arial" w:hAnsi="Arial" w:cs="Arial"/>
                <w:sz w:val="24"/>
                <w:szCs w:val="24"/>
              </w:rPr>
            </w:pPr>
            <w:r>
              <w:rPr>
                <w:rFonts w:ascii="Arial" w:eastAsia="Arial" w:hAnsi="Arial" w:cs="Arial"/>
                <w:sz w:val="24"/>
                <w:szCs w:val="24"/>
              </w:rPr>
              <w:t>Vision, Hearing and Physical needs</w:t>
            </w:r>
          </w:p>
        </w:tc>
        <w:tc>
          <w:tcPr>
            <w:tcW w:w="2912" w:type="dxa"/>
          </w:tcPr>
          <w:p w:rsidR="0060760E" w:rsidRDefault="00CE1A95">
            <w:pPr>
              <w:jc w:val="center"/>
              <w:rPr>
                <w:rFonts w:ascii="Arial" w:eastAsia="Arial" w:hAnsi="Arial" w:cs="Arial"/>
                <w:sz w:val="24"/>
                <w:szCs w:val="24"/>
              </w:rPr>
            </w:pPr>
            <w:r>
              <w:rPr>
                <w:rFonts w:ascii="Arial" w:eastAsia="Arial" w:hAnsi="Arial" w:cs="Arial"/>
                <w:sz w:val="24"/>
                <w:szCs w:val="24"/>
              </w:rPr>
              <w:t>ADGD</w:t>
            </w:r>
          </w:p>
          <w:p w:rsidR="0060760E" w:rsidRDefault="00CE1A95">
            <w:pPr>
              <w:jc w:val="center"/>
              <w:rPr>
                <w:rFonts w:ascii="Arial" w:eastAsia="Arial" w:hAnsi="Arial" w:cs="Arial"/>
                <w:sz w:val="24"/>
                <w:szCs w:val="24"/>
              </w:rPr>
            </w:pPr>
            <w:r>
              <w:rPr>
                <w:rFonts w:ascii="Arial" w:eastAsia="Arial" w:hAnsi="Arial" w:cs="Arial"/>
                <w:sz w:val="24"/>
                <w:szCs w:val="24"/>
              </w:rPr>
              <w:t>Emotional and Behavioural needs</w:t>
            </w:r>
          </w:p>
        </w:tc>
      </w:tr>
    </w:tbl>
    <w:p w:rsidR="0060760E" w:rsidRDefault="0060760E">
      <w:pPr>
        <w:rPr>
          <w:rFonts w:ascii="Arial" w:eastAsia="Arial" w:hAnsi="Arial" w:cs="Arial"/>
          <w:sz w:val="24"/>
          <w:szCs w:val="24"/>
        </w:rPr>
      </w:pPr>
    </w:p>
    <w:p w:rsidR="0060760E" w:rsidRDefault="002C0291">
      <w:pPr>
        <w:shd w:val="clear" w:color="auto" w:fill="D9D9D9"/>
        <w:rPr>
          <w:rFonts w:ascii="Arial" w:eastAsia="Arial" w:hAnsi="Arial" w:cs="Arial"/>
          <w:b/>
          <w:sz w:val="24"/>
          <w:szCs w:val="24"/>
        </w:rPr>
      </w:pPr>
      <w:r>
        <w:rPr>
          <w:rFonts w:ascii="Arial" w:eastAsia="Arial" w:hAnsi="Arial" w:cs="Arial"/>
          <w:noProof/>
          <w:sz w:val="24"/>
          <w:szCs w:val="24"/>
        </w:rPr>
        <w:drawing>
          <wp:anchor distT="0" distB="0" distL="114300" distR="114300" simplePos="0" relativeHeight="251664384" behindDoc="0" locked="0" layoutInCell="1" allowOverlap="1">
            <wp:simplePos x="0" y="0"/>
            <wp:positionH relativeFrom="column">
              <wp:posOffset>2405882</wp:posOffset>
            </wp:positionH>
            <wp:positionV relativeFrom="paragraph">
              <wp:posOffset>279769</wp:posOffset>
            </wp:positionV>
            <wp:extent cx="5229961" cy="4113826"/>
            <wp:effectExtent l="0" t="0" r="8890" b="1270"/>
            <wp:wrapNone/>
            <wp:docPr id="2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233541" cy="4116642"/>
                    </a:xfrm>
                    <a:prstGeom prst="rect">
                      <a:avLst/>
                    </a:prstGeom>
                    <a:ln/>
                  </pic:spPr>
                </pic:pic>
              </a:graphicData>
            </a:graphic>
            <wp14:sizeRelH relativeFrom="margin">
              <wp14:pctWidth>0</wp14:pctWidth>
            </wp14:sizeRelH>
            <wp14:sizeRelV relativeFrom="margin">
              <wp14:pctHeight>0</wp14:pctHeight>
            </wp14:sizeRelV>
          </wp:anchor>
        </w:drawing>
      </w:r>
      <w:r w:rsidR="00CE1A95">
        <w:rPr>
          <w:rFonts w:ascii="Arial" w:eastAsia="Arial" w:hAnsi="Arial" w:cs="Arial"/>
          <w:b/>
          <w:sz w:val="24"/>
          <w:szCs w:val="24"/>
        </w:rPr>
        <w:t xml:space="preserve">Examples within each area of need </w:t>
      </w:r>
    </w:p>
    <w:p w:rsidR="0060760E" w:rsidRDefault="00CE1A95">
      <w:pPr>
        <w:jc w:val="center"/>
        <w:rPr>
          <w:rFonts w:ascii="Arial" w:eastAsia="Arial" w:hAnsi="Arial" w:cs="Arial"/>
          <w:sz w:val="24"/>
          <w:szCs w:val="24"/>
        </w:rPr>
      </w:pPr>
      <w:r>
        <w:br w:type="page"/>
      </w:r>
    </w:p>
    <w:p w:rsidR="0060760E" w:rsidRDefault="00CE1A95">
      <w:pPr>
        <w:shd w:val="clear" w:color="auto" w:fill="FBD5B5"/>
        <w:rPr>
          <w:rFonts w:ascii="Arial" w:eastAsia="Arial" w:hAnsi="Arial" w:cs="Arial"/>
          <w:b/>
          <w:sz w:val="24"/>
          <w:szCs w:val="24"/>
        </w:rPr>
      </w:pPr>
      <w:r>
        <w:rPr>
          <w:rFonts w:ascii="Arial" w:eastAsia="Arial" w:hAnsi="Arial" w:cs="Arial"/>
          <w:b/>
          <w:sz w:val="24"/>
          <w:szCs w:val="24"/>
        </w:rPr>
        <w:lastRenderedPageBreak/>
        <w:t xml:space="preserve">What do I do if I think my child has Special Educational Needs? </w:t>
      </w:r>
    </w:p>
    <w:tbl>
      <w:tblPr>
        <w:tblStyle w:val="af3"/>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11506"/>
      </w:tblGrid>
      <w:tr w:rsidR="0060760E">
        <w:tc>
          <w:tcPr>
            <w:tcW w:w="3054" w:type="dxa"/>
            <w:shd w:val="clear" w:color="auto" w:fill="FBD5B5"/>
          </w:tcPr>
          <w:p w:rsidR="0060760E" w:rsidRDefault="00CE1A95">
            <w:pPr>
              <w:rPr>
                <w:rFonts w:ascii="Arial" w:eastAsia="Arial" w:hAnsi="Arial" w:cs="Arial"/>
                <w:sz w:val="24"/>
                <w:szCs w:val="24"/>
              </w:rPr>
            </w:pPr>
            <w:r>
              <w:rPr>
                <w:rFonts w:ascii="Arial" w:eastAsia="Arial" w:hAnsi="Arial" w:cs="Arial"/>
                <w:sz w:val="24"/>
                <w:szCs w:val="24"/>
              </w:rPr>
              <w:t xml:space="preserve">Who to contact </w:t>
            </w:r>
          </w:p>
        </w:tc>
        <w:tc>
          <w:tcPr>
            <w:tcW w:w="11506" w:type="dxa"/>
          </w:tcPr>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If you have concerns about your child’s progress you could speak to your child’s class teacher.</w:t>
            </w: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You can also speak to the SENDCo.</w:t>
            </w: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The Head teacher can be contacted if you have concerns about how your child’s SEND is being managed.</w:t>
            </w:r>
          </w:p>
          <w:p w:rsidR="0060760E" w:rsidRDefault="0060760E">
            <w:pPr>
              <w:pBdr>
                <w:top w:val="nil"/>
                <w:left w:val="nil"/>
                <w:bottom w:val="nil"/>
                <w:right w:val="nil"/>
                <w:between w:val="nil"/>
              </w:pBdr>
              <w:spacing w:after="200" w:line="276" w:lineRule="auto"/>
              <w:ind w:left="720"/>
              <w:jc w:val="both"/>
              <w:rPr>
                <w:rFonts w:ascii="Arial" w:eastAsia="Arial" w:hAnsi="Arial" w:cs="Arial"/>
                <w:color w:val="000000"/>
                <w:sz w:val="24"/>
                <w:szCs w:val="24"/>
              </w:rPr>
            </w:pPr>
          </w:p>
        </w:tc>
      </w:tr>
      <w:tr w:rsidR="0060760E">
        <w:tc>
          <w:tcPr>
            <w:tcW w:w="3054" w:type="dxa"/>
            <w:shd w:val="clear" w:color="auto" w:fill="FBD5B5"/>
          </w:tcPr>
          <w:p w:rsidR="0060760E" w:rsidRDefault="00CE1A95">
            <w:pPr>
              <w:rPr>
                <w:rFonts w:ascii="Arial" w:eastAsia="Arial" w:hAnsi="Arial" w:cs="Arial"/>
                <w:sz w:val="24"/>
                <w:szCs w:val="24"/>
              </w:rPr>
            </w:pPr>
            <w:r>
              <w:rPr>
                <w:rFonts w:ascii="Arial" w:eastAsia="Arial" w:hAnsi="Arial" w:cs="Arial"/>
                <w:sz w:val="24"/>
                <w:szCs w:val="24"/>
              </w:rPr>
              <w:t xml:space="preserve">School response </w:t>
            </w:r>
          </w:p>
        </w:tc>
        <w:tc>
          <w:tcPr>
            <w:tcW w:w="11506" w:type="dxa"/>
          </w:tcPr>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Where there are concerns about your child’s progress or learning in response to Quality First Teaching curriculum, the teacher may raise this with the SENDCo.</w:t>
            </w: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The school has termly pupil progress meetings to monitor the progress of all pupils in relation to Quality First Teaching.</w:t>
            </w:r>
          </w:p>
          <w:p w:rsidR="0060760E" w:rsidRDefault="00CE1A95">
            <w:pPr>
              <w:numPr>
                <w:ilvl w:val="0"/>
                <w:numId w:val="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The teacher will monitor throughout the curriculum. These are some of the concerns they will monitor:</w:t>
            </w:r>
          </w:p>
          <w:tbl>
            <w:tblPr>
              <w:tblStyle w:val="af4"/>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789"/>
            </w:tblGrid>
            <w:tr w:rsidR="0060760E">
              <w:tc>
                <w:tcPr>
                  <w:tcW w:w="2268" w:type="dxa"/>
                  <w:vAlign w:val="center"/>
                </w:tcPr>
                <w:p w:rsidR="0060760E" w:rsidRDefault="00CE1A95">
                  <w:pPr>
                    <w:rPr>
                      <w:rFonts w:ascii="Arial" w:eastAsia="Arial" w:hAnsi="Arial" w:cs="Arial"/>
                      <w:sz w:val="24"/>
                      <w:szCs w:val="24"/>
                    </w:rPr>
                  </w:pPr>
                  <w:r>
                    <w:rPr>
                      <w:rFonts w:ascii="Arial" w:eastAsia="Arial" w:hAnsi="Arial" w:cs="Arial"/>
                      <w:sz w:val="24"/>
                      <w:szCs w:val="24"/>
                    </w:rPr>
                    <w:t>Cognition and Learning</w:t>
                  </w:r>
                </w:p>
              </w:tc>
              <w:tc>
                <w:tcPr>
                  <w:tcW w:w="8789" w:type="dxa"/>
                </w:tcPr>
                <w:p w:rsidR="0060760E" w:rsidRDefault="00CE1A95">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Data at the end of term, if it is slower than expected progress in Reading, Writing and Maths</w:t>
                  </w:r>
                </w:p>
                <w:p w:rsidR="0060760E" w:rsidRDefault="00CE1A95">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Difficulties working at an age-related standard </w:t>
                  </w:r>
                </w:p>
                <w:p w:rsidR="0060760E" w:rsidRDefault="00CE1A95">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Letter formation, number and letter reversals </w:t>
                  </w:r>
                </w:p>
                <w:p w:rsidR="0060760E" w:rsidRDefault="00CE1A95">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Difficulties retaining information and processing </w:t>
                  </w:r>
                </w:p>
                <w:p w:rsidR="0060760E" w:rsidRDefault="00CE1A95">
                  <w:pPr>
                    <w:numPr>
                      <w:ilvl w:val="0"/>
                      <w:numId w:val="2"/>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Working Memory concerns</w:t>
                  </w:r>
                </w:p>
              </w:tc>
            </w:tr>
            <w:tr w:rsidR="0060760E">
              <w:tc>
                <w:tcPr>
                  <w:tcW w:w="2268" w:type="dxa"/>
                  <w:vAlign w:val="center"/>
                </w:tcPr>
                <w:p w:rsidR="0060760E" w:rsidRDefault="00CE1A95">
                  <w:pPr>
                    <w:rPr>
                      <w:rFonts w:ascii="Arial" w:eastAsia="Arial" w:hAnsi="Arial" w:cs="Arial"/>
                      <w:sz w:val="24"/>
                      <w:szCs w:val="24"/>
                    </w:rPr>
                  </w:pPr>
                  <w:r>
                    <w:rPr>
                      <w:rFonts w:ascii="Arial" w:eastAsia="Arial" w:hAnsi="Arial" w:cs="Arial"/>
                      <w:sz w:val="24"/>
                      <w:szCs w:val="24"/>
                    </w:rPr>
                    <w:t>Communication and Language</w:t>
                  </w:r>
                </w:p>
              </w:tc>
              <w:tc>
                <w:tcPr>
                  <w:tcW w:w="8789" w:type="dxa"/>
                </w:tcPr>
                <w:p w:rsidR="0060760E" w:rsidRDefault="00CE1A95">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Speech sound pronunciation difficulties </w:t>
                  </w:r>
                </w:p>
                <w:p w:rsidR="0060760E" w:rsidRDefault="00CE1A95">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Stammers and stutters </w:t>
                  </w:r>
                </w:p>
                <w:p w:rsidR="0060760E" w:rsidRDefault="00CE1A95">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Difficulties in understanding language for their age </w:t>
                  </w:r>
                </w:p>
                <w:p w:rsidR="0060760E" w:rsidRDefault="00CE1A95">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Difficulties with communication and understanding of language and social cues</w:t>
                  </w:r>
                </w:p>
                <w:p w:rsidR="0060760E" w:rsidRDefault="00CE1A95">
                  <w:pPr>
                    <w:numPr>
                      <w:ilvl w:val="0"/>
                      <w:numId w:val="5"/>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Difficulties interacting with other children through play</w:t>
                  </w:r>
                </w:p>
              </w:tc>
            </w:tr>
            <w:tr w:rsidR="0060760E">
              <w:tc>
                <w:tcPr>
                  <w:tcW w:w="2268" w:type="dxa"/>
                  <w:vAlign w:val="center"/>
                </w:tcPr>
                <w:p w:rsidR="0060760E" w:rsidRDefault="00CE1A95">
                  <w:pPr>
                    <w:rPr>
                      <w:rFonts w:ascii="Arial" w:eastAsia="Arial" w:hAnsi="Arial" w:cs="Arial"/>
                      <w:sz w:val="24"/>
                      <w:szCs w:val="24"/>
                    </w:rPr>
                  </w:pPr>
                  <w:r>
                    <w:rPr>
                      <w:rFonts w:ascii="Arial" w:eastAsia="Arial" w:hAnsi="Arial" w:cs="Arial"/>
                      <w:sz w:val="24"/>
                      <w:szCs w:val="24"/>
                    </w:rPr>
                    <w:t>Physical and Sensory</w:t>
                  </w:r>
                </w:p>
              </w:tc>
              <w:tc>
                <w:tcPr>
                  <w:tcW w:w="8789" w:type="dxa"/>
                </w:tcPr>
                <w:p w:rsidR="0060760E" w:rsidRDefault="00CE1A95">
                  <w:pPr>
                    <w:numPr>
                      <w:ilvl w:val="0"/>
                      <w:numId w:val="7"/>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Pencil control and grip concerns </w:t>
                  </w:r>
                </w:p>
                <w:p w:rsidR="0060760E" w:rsidRDefault="00CE1A95">
                  <w:pPr>
                    <w:numPr>
                      <w:ilvl w:val="0"/>
                      <w:numId w:val="7"/>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Difficulties using tools such as scissors </w:t>
                  </w:r>
                </w:p>
                <w:p w:rsidR="0060760E" w:rsidRDefault="00CE1A95">
                  <w:pPr>
                    <w:numPr>
                      <w:ilvl w:val="0"/>
                      <w:numId w:val="7"/>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Trips, falls, bumps into things frequently </w:t>
                  </w:r>
                </w:p>
                <w:p w:rsidR="0060760E" w:rsidRDefault="00CE1A95">
                  <w:pPr>
                    <w:numPr>
                      <w:ilvl w:val="0"/>
                      <w:numId w:val="7"/>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Sensory concerns – difficulties tolerating noise, touching things </w:t>
                  </w:r>
                </w:p>
                <w:p w:rsidR="0060760E" w:rsidRDefault="00CE1A95">
                  <w:pPr>
                    <w:numPr>
                      <w:ilvl w:val="0"/>
                      <w:numId w:val="7"/>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Vision and hearing concerns </w:t>
                  </w:r>
                </w:p>
                <w:p w:rsidR="0060760E" w:rsidRDefault="00CE1A95">
                  <w:pPr>
                    <w:numPr>
                      <w:ilvl w:val="0"/>
                      <w:numId w:val="7"/>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lastRenderedPageBreak/>
                    <w:t>Difficulties accessing PE sessions – lack of spatial awareness, coordination and balance difficulties</w:t>
                  </w:r>
                </w:p>
              </w:tc>
            </w:tr>
            <w:tr w:rsidR="0060760E">
              <w:tc>
                <w:tcPr>
                  <w:tcW w:w="2268" w:type="dxa"/>
                  <w:vAlign w:val="center"/>
                </w:tcPr>
                <w:p w:rsidR="0060760E" w:rsidRDefault="00CE1A95">
                  <w:pPr>
                    <w:rPr>
                      <w:rFonts w:ascii="Arial" w:eastAsia="Arial" w:hAnsi="Arial" w:cs="Arial"/>
                      <w:sz w:val="24"/>
                      <w:szCs w:val="24"/>
                    </w:rPr>
                  </w:pPr>
                  <w:r>
                    <w:rPr>
                      <w:rFonts w:ascii="Arial" w:eastAsia="Arial" w:hAnsi="Arial" w:cs="Arial"/>
                      <w:sz w:val="24"/>
                      <w:szCs w:val="24"/>
                    </w:rPr>
                    <w:lastRenderedPageBreak/>
                    <w:t>Social, Emotional and Mental Health -</w:t>
                  </w:r>
                </w:p>
              </w:tc>
              <w:tc>
                <w:tcPr>
                  <w:tcW w:w="8789" w:type="dxa"/>
                </w:tcPr>
                <w:p w:rsidR="0060760E" w:rsidRDefault="00CE1A95">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Attention difficulties </w:t>
                  </w:r>
                </w:p>
                <w:p w:rsidR="0060760E" w:rsidRDefault="00CE1A95">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Concentration is limited / easily distracted/ struggle to listen and sit still</w:t>
                  </w:r>
                </w:p>
                <w:p w:rsidR="0060760E" w:rsidRDefault="00CE1A95">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Behaviour concerns - meltdowns, impulsive, challenging </w:t>
                  </w:r>
                </w:p>
                <w:p w:rsidR="0060760E" w:rsidRDefault="00CE1A95">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Anxiety -Low self-esteem and self-confidence </w:t>
                  </w:r>
                </w:p>
                <w:p w:rsidR="0060760E" w:rsidRDefault="00CE1A95">
                  <w:pPr>
                    <w:numPr>
                      <w:ilvl w:val="0"/>
                      <w:numId w:val="9"/>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Sleep concerns</w:t>
                  </w:r>
                </w:p>
              </w:tc>
            </w:tr>
          </w:tbl>
          <w:p w:rsidR="0060760E" w:rsidRDefault="00CE1A95">
            <w:pPr>
              <w:jc w:val="both"/>
              <w:rPr>
                <w:rFonts w:ascii="Arial" w:eastAsia="Arial" w:hAnsi="Arial" w:cs="Arial"/>
                <w:sz w:val="24"/>
                <w:szCs w:val="24"/>
              </w:rPr>
            </w:pPr>
            <w:r>
              <w:rPr>
                <w:rFonts w:ascii="Arial" w:eastAsia="Arial" w:hAnsi="Arial" w:cs="Arial"/>
                <w:sz w:val="24"/>
                <w:szCs w:val="24"/>
              </w:rPr>
              <w:t>If there are further concerns about your child’s learning, the school will discuss this with you and there will be opportunities to discuss:</w:t>
            </w: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Any concerns you may have as a parent/carer.</w:t>
            </w: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Plans for any additional support your child may receive.</w:t>
            </w: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Referrals to outside professionals to support your child’s learning.</w:t>
            </w:r>
          </w:p>
          <w:p w:rsidR="0060760E" w:rsidRDefault="00CE1A95">
            <w:pPr>
              <w:numPr>
                <w:ilvl w:val="0"/>
                <w:numId w:val="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How we will work together, to support your child at home and school.</w:t>
            </w:r>
          </w:p>
          <w:p w:rsidR="0060760E" w:rsidRDefault="0060760E">
            <w:pPr>
              <w:pBdr>
                <w:top w:val="nil"/>
                <w:left w:val="nil"/>
                <w:bottom w:val="nil"/>
                <w:right w:val="nil"/>
                <w:between w:val="nil"/>
              </w:pBdr>
              <w:spacing w:after="200" w:line="276" w:lineRule="auto"/>
              <w:jc w:val="both"/>
              <w:rPr>
                <w:rFonts w:ascii="Arial" w:eastAsia="Arial" w:hAnsi="Arial" w:cs="Arial"/>
                <w:color w:val="000000"/>
                <w:sz w:val="24"/>
                <w:szCs w:val="24"/>
              </w:rPr>
            </w:pPr>
          </w:p>
          <w:p w:rsidR="002F2D3A" w:rsidRDefault="002F2D3A">
            <w:pPr>
              <w:pBdr>
                <w:top w:val="nil"/>
                <w:left w:val="nil"/>
                <w:bottom w:val="nil"/>
                <w:right w:val="nil"/>
                <w:between w:val="nil"/>
              </w:pBdr>
              <w:spacing w:after="200" w:line="276" w:lineRule="auto"/>
              <w:jc w:val="both"/>
              <w:rPr>
                <w:rFonts w:ascii="Arial" w:eastAsia="Arial" w:hAnsi="Arial" w:cs="Arial"/>
                <w:color w:val="000000"/>
                <w:sz w:val="24"/>
                <w:szCs w:val="24"/>
              </w:rPr>
            </w:pPr>
          </w:p>
          <w:p w:rsidR="002F2D3A" w:rsidRDefault="002F2D3A">
            <w:pPr>
              <w:pBdr>
                <w:top w:val="nil"/>
                <w:left w:val="nil"/>
                <w:bottom w:val="nil"/>
                <w:right w:val="nil"/>
                <w:between w:val="nil"/>
              </w:pBdr>
              <w:spacing w:after="200" w:line="276" w:lineRule="auto"/>
              <w:jc w:val="both"/>
              <w:rPr>
                <w:rFonts w:ascii="Arial" w:eastAsia="Arial" w:hAnsi="Arial" w:cs="Arial"/>
                <w:color w:val="000000"/>
                <w:sz w:val="24"/>
                <w:szCs w:val="24"/>
              </w:rPr>
            </w:pPr>
          </w:p>
          <w:p w:rsidR="002F2D3A" w:rsidRDefault="002F2D3A">
            <w:pPr>
              <w:pBdr>
                <w:top w:val="nil"/>
                <w:left w:val="nil"/>
                <w:bottom w:val="nil"/>
                <w:right w:val="nil"/>
                <w:between w:val="nil"/>
              </w:pBdr>
              <w:spacing w:after="200" w:line="276" w:lineRule="auto"/>
              <w:jc w:val="both"/>
              <w:rPr>
                <w:rFonts w:ascii="Arial" w:eastAsia="Arial" w:hAnsi="Arial" w:cs="Arial"/>
                <w:color w:val="000000"/>
                <w:sz w:val="24"/>
                <w:szCs w:val="24"/>
              </w:rPr>
            </w:pPr>
          </w:p>
          <w:p w:rsidR="002F2D3A" w:rsidRDefault="002F2D3A">
            <w:pPr>
              <w:pBdr>
                <w:top w:val="nil"/>
                <w:left w:val="nil"/>
                <w:bottom w:val="nil"/>
                <w:right w:val="nil"/>
                <w:between w:val="nil"/>
              </w:pBdr>
              <w:spacing w:after="200" w:line="276" w:lineRule="auto"/>
              <w:jc w:val="both"/>
              <w:rPr>
                <w:rFonts w:ascii="Arial" w:eastAsia="Arial" w:hAnsi="Arial" w:cs="Arial"/>
                <w:color w:val="000000"/>
                <w:sz w:val="24"/>
                <w:szCs w:val="24"/>
              </w:rPr>
            </w:pPr>
          </w:p>
          <w:p w:rsidR="002F2D3A" w:rsidRDefault="002F2D3A">
            <w:pPr>
              <w:pBdr>
                <w:top w:val="nil"/>
                <w:left w:val="nil"/>
                <w:bottom w:val="nil"/>
                <w:right w:val="nil"/>
                <w:between w:val="nil"/>
              </w:pBdr>
              <w:spacing w:after="200" w:line="276" w:lineRule="auto"/>
              <w:jc w:val="both"/>
              <w:rPr>
                <w:rFonts w:ascii="Arial" w:eastAsia="Arial" w:hAnsi="Arial" w:cs="Arial"/>
                <w:color w:val="000000"/>
                <w:sz w:val="24"/>
                <w:szCs w:val="24"/>
              </w:rPr>
            </w:pPr>
          </w:p>
          <w:p w:rsidR="0060760E" w:rsidRDefault="0060760E">
            <w:pPr>
              <w:pBdr>
                <w:top w:val="nil"/>
                <w:left w:val="nil"/>
                <w:bottom w:val="nil"/>
                <w:right w:val="nil"/>
                <w:between w:val="nil"/>
              </w:pBdr>
              <w:spacing w:after="200" w:line="276" w:lineRule="auto"/>
              <w:jc w:val="both"/>
              <w:rPr>
                <w:rFonts w:ascii="Arial" w:eastAsia="Arial" w:hAnsi="Arial" w:cs="Arial"/>
                <w:color w:val="000000"/>
                <w:sz w:val="24"/>
                <w:szCs w:val="24"/>
              </w:rPr>
            </w:pPr>
          </w:p>
          <w:p w:rsidR="002F2D3A" w:rsidRDefault="002F2D3A">
            <w:pPr>
              <w:jc w:val="both"/>
              <w:rPr>
                <w:rFonts w:ascii="Arial" w:eastAsia="Arial" w:hAnsi="Arial" w:cs="Arial"/>
                <w:sz w:val="24"/>
                <w:szCs w:val="24"/>
              </w:rPr>
            </w:pPr>
          </w:p>
          <w:p w:rsidR="002F2D3A" w:rsidRDefault="002F2D3A">
            <w:pPr>
              <w:jc w:val="both"/>
              <w:rPr>
                <w:rFonts w:ascii="Arial" w:eastAsia="Arial" w:hAnsi="Arial" w:cs="Arial"/>
                <w:sz w:val="24"/>
                <w:szCs w:val="24"/>
              </w:rPr>
            </w:pPr>
          </w:p>
          <w:p w:rsidR="002F2D3A" w:rsidRDefault="002F2D3A">
            <w:pPr>
              <w:jc w:val="both"/>
              <w:rPr>
                <w:rFonts w:ascii="Arial" w:eastAsia="Arial" w:hAnsi="Arial" w:cs="Arial"/>
                <w:sz w:val="24"/>
                <w:szCs w:val="24"/>
              </w:rPr>
            </w:pPr>
          </w:p>
          <w:p w:rsidR="002F2D3A" w:rsidRDefault="002F2D3A">
            <w:pPr>
              <w:jc w:val="both"/>
              <w:rPr>
                <w:rFonts w:ascii="Arial" w:eastAsia="Arial" w:hAnsi="Arial" w:cs="Arial"/>
                <w:sz w:val="24"/>
                <w:szCs w:val="24"/>
              </w:rPr>
            </w:pPr>
          </w:p>
          <w:p w:rsidR="002F2D3A" w:rsidRDefault="002F2D3A">
            <w:pPr>
              <w:jc w:val="both"/>
              <w:rPr>
                <w:rFonts w:ascii="Arial" w:eastAsia="Arial" w:hAnsi="Arial" w:cs="Arial"/>
                <w:sz w:val="24"/>
                <w:szCs w:val="24"/>
              </w:rPr>
            </w:pPr>
          </w:p>
          <w:p w:rsidR="002F2D3A" w:rsidRDefault="002F2D3A">
            <w:pPr>
              <w:jc w:val="both"/>
              <w:rPr>
                <w:rFonts w:ascii="Arial" w:eastAsia="Arial" w:hAnsi="Arial" w:cs="Arial"/>
                <w:sz w:val="24"/>
                <w:szCs w:val="24"/>
              </w:rPr>
            </w:pPr>
          </w:p>
          <w:p w:rsidR="0060760E" w:rsidRDefault="00CE1A95">
            <w:pPr>
              <w:jc w:val="both"/>
              <w:rPr>
                <w:rFonts w:ascii="Arial" w:eastAsia="Arial" w:hAnsi="Arial" w:cs="Arial"/>
                <w:sz w:val="24"/>
                <w:szCs w:val="24"/>
              </w:rPr>
            </w:pPr>
            <w:r>
              <w:rPr>
                <w:rFonts w:ascii="Arial" w:eastAsia="Arial" w:hAnsi="Arial" w:cs="Arial"/>
                <w:sz w:val="24"/>
                <w:szCs w:val="24"/>
              </w:rPr>
              <w:lastRenderedPageBreak/>
              <w:t>School follow the ‘Assess Plan Do Review Cycle’. Parents and children (where appropriate) will be involved at all stages:</w:t>
            </w:r>
          </w:p>
          <w:p w:rsidR="0060760E" w:rsidRDefault="00CE1A95">
            <w:pPr>
              <w:jc w:val="both"/>
              <w:rPr>
                <w:rFonts w:ascii="Arial" w:eastAsia="Arial" w:hAnsi="Arial" w:cs="Arial"/>
                <w:sz w:val="24"/>
                <w:szCs w:val="24"/>
              </w:rPr>
            </w:pPr>
            <w:r>
              <w:rPr>
                <w:rFonts w:ascii="Arial" w:eastAsia="Arial" w:hAnsi="Arial" w:cs="Arial"/>
                <w:noProof/>
                <w:sz w:val="24"/>
                <w:szCs w:val="24"/>
              </w:rPr>
              <w:drawing>
                <wp:inline distT="0" distB="0" distL="0" distR="0">
                  <wp:extent cx="7169150" cy="534225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7169150" cy="5342255"/>
                          </a:xfrm>
                          <a:prstGeom prst="rect">
                            <a:avLst/>
                          </a:prstGeom>
                          <a:ln/>
                        </pic:spPr>
                      </pic:pic>
                    </a:graphicData>
                  </a:graphic>
                </wp:inline>
              </w:drawing>
            </w:r>
          </w:p>
          <w:p w:rsidR="0060760E" w:rsidRDefault="0060760E">
            <w:pPr>
              <w:jc w:val="both"/>
              <w:rPr>
                <w:rFonts w:ascii="Arial" w:eastAsia="Arial" w:hAnsi="Arial" w:cs="Arial"/>
                <w:sz w:val="24"/>
                <w:szCs w:val="24"/>
              </w:rPr>
            </w:pPr>
          </w:p>
          <w:p w:rsidR="0060760E" w:rsidRDefault="0060760E">
            <w:pPr>
              <w:jc w:val="both"/>
              <w:rPr>
                <w:rFonts w:ascii="Arial" w:eastAsia="Arial" w:hAnsi="Arial" w:cs="Arial"/>
                <w:sz w:val="24"/>
                <w:szCs w:val="24"/>
              </w:rPr>
            </w:pPr>
          </w:p>
        </w:tc>
      </w:tr>
    </w:tbl>
    <w:p w:rsidR="0060760E" w:rsidRDefault="0060760E">
      <w:pPr>
        <w:rPr>
          <w:rFonts w:ascii="Arial" w:eastAsia="Arial" w:hAnsi="Arial" w:cs="Arial"/>
          <w:sz w:val="24"/>
          <w:szCs w:val="24"/>
        </w:rPr>
        <w:sectPr w:rsidR="0060760E">
          <w:pgSz w:w="16838" w:h="11906" w:orient="landscape"/>
          <w:pgMar w:top="851" w:right="1134" w:bottom="851" w:left="1134" w:header="0" w:footer="284" w:gutter="0"/>
          <w:cols w:space="720"/>
        </w:sectPr>
      </w:pPr>
    </w:p>
    <w:p w:rsidR="0060760E" w:rsidRDefault="00CE1A95">
      <w:pPr>
        <w:shd w:val="clear" w:color="auto" w:fill="FBD5B5"/>
        <w:rPr>
          <w:rFonts w:ascii="Arial" w:eastAsia="Arial" w:hAnsi="Arial" w:cs="Arial"/>
          <w:b/>
          <w:sz w:val="24"/>
          <w:szCs w:val="24"/>
        </w:rPr>
      </w:pPr>
      <w:r>
        <w:rPr>
          <w:rFonts w:ascii="Arial" w:eastAsia="Arial" w:hAnsi="Arial" w:cs="Arial"/>
          <w:b/>
          <w:sz w:val="24"/>
          <w:szCs w:val="24"/>
        </w:rPr>
        <w:lastRenderedPageBreak/>
        <w:t xml:space="preserve">An overview of our school provision </w:t>
      </w:r>
    </w:p>
    <w:p w:rsidR="0060760E" w:rsidRDefault="00CE1A95">
      <w:pPr>
        <w:rPr>
          <w:rFonts w:ascii="Arial" w:eastAsia="Arial" w:hAnsi="Arial" w:cs="Arial"/>
          <w:b/>
          <w:sz w:val="24"/>
          <w:szCs w:val="24"/>
        </w:rPr>
      </w:pPr>
      <w:r>
        <w:rPr>
          <w:noProof/>
        </w:rPr>
        <w:drawing>
          <wp:anchor distT="0" distB="0" distL="114300" distR="114300" simplePos="0" relativeHeight="251660288" behindDoc="0" locked="0" layoutInCell="1" hidden="0" allowOverlap="1">
            <wp:simplePos x="0" y="0"/>
            <wp:positionH relativeFrom="column">
              <wp:posOffset>1756912</wp:posOffset>
            </wp:positionH>
            <wp:positionV relativeFrom="paragraph">
              <wp:posOffset>104421</wp:posOffset>
            </wp:positionV>
            <wp:extent cx="5105400" cy="5000625"/>
            <wp:effectExtent l="0" t="0" r="0" b="0"/>
            <wp:wrapSquare wrapText="bothSides" distT="0" distB="0" distL="114300" distR="114300"/>
            <wp:docPr id="2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105400" cy="5000625"/>
                    </a:xfrm>
                    <a:prstGeom prst="rect">
                      <a:avLst/>
                    </a:prstGeom>
                    <a:ln/>
                  </pic:spPr>
                </pic:pic>
              </a:graphicData>
            </a:graphic>
          </wp:anchor>
        </w:drawing>
      </w:r>
    </w:p>
    <w:p w:rsidR="0060760E" w:rsidRDefault="00CE1A95">
      <w:pPr>
        <w:rPr>
          <w:rFonts w:ascii="Arial" w:eastAsia="Arial" w:hAnsi="Arial" w:cs="Arial"/>
          <w:b/>
          <w:sz w:val="24"/>
          <w:szCs w:val="24"/>
        </w:rPr>
      </w:pPr>
      <w:r>
        <w:rPr>
          <w:noProof/>
        </w:rPr>
        <mc:AlternateContent>
          <mc:Choice Requires="wps">
            <w:drawing>
              <wp:anchor distT="45720" distB="45720" distL="114300" distR="114300" simplePos="0" relativeHeight="251661312" behindDoc="0" locked="0" layoutInCell="1" hidden="0" allowOverlap="1">
                <wp:simplePos x="0" y="0"/>
                <wp:positionH relativeFrom="column">
                  <wp:posOffset>6680200</wp:posOffset>
                </wp:positionH>
                <wp:positionV relativeFrom="paragraph">
                  <wp:posOffset>71120</wp:posOffset>
                </wp:positionV>
                <wp:extent cx="2092325" cy="591451"/>
                <wp:effectExtent l="0" t="0" r="0" b="0"/>
                <wp:wrapSquare wrapText="bothSides" distT="45720" distB="45720" distL="114300" distR="114300"/>
                <wp:docPr id="229" name=""/>
                <wp:cNvGraphicFramePr/>
                <a:graphic xmlns:a="http://schemas.openxmlformats.org/drawingml/2006/main">
                  <a:graphicData uri="http://schemas.microsoft.com/office/word/2010/wordprocessingShape">
                    <wps:wsp>
                      <wps:cNvSpPr/>
                      <wps:spPr>
                        <a:xfrm>
                          <a:off x="4309363" y="3493800"/>
                          <a:ext cx="2073275" cy="572401"/>
                        </a:xfrm>
                        <a:prstGeom prst="rect">
                          <a:avLst/>
                        </a:prstGeom>
                        <a:solidFill>
                          <a:srgbClr val="E45AAC"/>
                        </a:solidFill>
                        <a:ln w="9525" cap="flat" cmpd="sng">
                          <a:solidFill>
                            <a:srgbClr val="000000"/>
                          </a:solidFill>
                          <a:prstDash val="solid"/>
                          <a:miter lim="800000"/>
                          <a:headEnd type="none" w="sm" len="sm"/>
                          <a:tailEnd type="none" w="sm" len="sm"/>
                        </a:ln>
                      </wps:spPr>
                      <wps:txbx>
                        <w:txbxContent>
                          <w:p w:rsidR="0060760E" w:rsidRDefault="00CE1A95">
                            <w:pPr>
                              <w:spacing w:line="275" w:lineRule="auto"/>
                              <w:textDirection w:val="btLr"/>
                            </w:pPr>
                            <w:r>
                              <w:rPr>
                                <w:rFonts w:ascii="Arial" w:eastAsia="Arial" w:hAnsi="Arial" w:cs="Arial"/>
                                <w:color w:val="000000"/>
                              </w:rPr>
                              <w:t>Num</w:t>
                            </w:r>
                            <w:r w:rsidR="002F2D3A">
                              <w:rPr>
                                <w:rFonts w:ascii="Arial" w:eastAsia="Arial" w:hAnsi="Arial" w:cs="Arial"/>
                                <w:color w:val="000000"/>
                              </w:rPr>
                              <w:t xml:space="preserve">ber of pupils in our school: </w:t>
                            </w:r>
                            <w:r w:rsidR="0053531A">
                              <w:rPr>
                                <w:rFonts w:ascii="Arial" w:eastAsia="Arial" w:hAnsi="Arial" w:cs="Arial"/>
                                <w:color w:val="000000"/>
                              </w:rPr>
                              <w:t>246</w:t>
                            </w:r>
                          </w:p>
                        </w:txbxContent>
                      </wps:txbx>
                      <wps:bodyPr spcFirstLastPara="1" wrap="square" lIns="91425" tIns="45700" rIns="91425" bIns="45700" anchor="t" anchorCtr="0">
                        <a:noAutofit/>
                      </wps:bodyPr>
                    </wps:wsp>
                  </a:graphicData>
                </a:graphic>
              </wp:anchor>
            </w:drawing>
          </mc:Choice>
          <mc:Fallback>
            <w:pict>
              <v:rect id="_x0000_s1026" style="position:absolute;margin-left:526pt;margin-top:5.6pt;width:164.75pt;height:46.5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" fillcolor="#e45aac">
                <v:stroke startarrowwidth="narrow" startarrowlength="short" endarrowwidth="narrow" endarrowlength="short"/>
                <v:textbox inset="2.53958mm,1.2694mm,2.53958mm,1.2694mm">
                  <w:txbxContent>
                    <w:p w:rsidR="0060760E" w:rsidRDefault="00CE1A95">
                      <w:pPr>
                        <w:spacing w:line="275" w:lineRule="auto"/>
                        <w:textDirection w:val="btLr"/>
                      </w:pPr>
                      <w:r>
                        <w:rPr>
                          <w:rFonts w:ascii="Arial" w:eastAsia="Arial" w:hAnsi="Arial" w:cs="Arial"/>
                          <w:color w:val="000000"/>
                        </w:rPr>
                        <w:t>Num</w:t>
                      </w:r>
                      <w:r w:rsidR="002F2D3A">
                        <w:rPr>
                          <w:rFonts w:ascii="Arial" w:eastAsia="Arial" w:hAnsi="Arial" w:cs="Arial"/>
                          <w:color w:val="000000"/>
                        </w:rPr>
                        <w:t xml:space="preserve">ber of pupils in our school: </w:t>
                      </w:r>
                      <w:r w:rsidR="0053531A">
                        <w:rPr>
                          <w:rFonts w:ascii="Arial" w:eastAsia="Arial" w:hAnsi="Arial" w:cs="Arial"/>
                          <w:color w:val="000000"/>
                        </w:rPr>
                        <w:t>246</w:t>
                      </w:r>
                    </w:p>
                  </w:txbxContent>
                </v:textbox>
                <w10:wrap type="square"/>
              </v:rect>
            </w:pict>
          </mc:Fallback>
        </mc:AlternateContent>
      </w: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CE1A95">
      <w:pPr>
        <w:rPr>
          <w:rFonts w:ascii="Arial" w:eastAsia="Arial" w:hAnsi="Arial" w:cs="Arial"/>
          <w:b/>
          <w:sz w:val="24"/>
          <w:szCs w:val="24"/>
        </w:rPr>
      </w:pPr>
      <w:r>
        <w:rPr>
          <w:noProof/>
        </w:rPr>
        <mc:AlternateContent>
          <mc:Choice Requires="wps">
            <w:drawing>
              <wp:anchor distT="45720" distB="45720" distL="114300" distR="114300" simplePos="0" relativeHeight="251662336" behindDoc="0" locked="0" layoutInCell="1" hidden="0" allowOverlap="1">
                <wp:simplePos x="0" y="0"/>
                <wp:positionH relativeFrom="column">
                  <wp:posOffset>6007100</wp:posOffset>
                </wp:positionH>
                <wp:positionV relativeFrom="paragraph">
                  <wp:posOffset>287020</wp:posOffset>
                </wp:positionV>
                <wp:extent cx="2092325" cy="591451"/>
                <wp:effectExtent l="0" t="0" r="0" b="0"/>
                <wp:wrapSquare wrapText="bothSides" distT="45720" distB="45720" distL="114300" distR="114300"/>
                <wp:docPr id="230" name=""/>
                <wp:cNvGraphicFramePr/>
                <a:graphic xmlns:a="http://schemas.openxmlformats.org/drawingml/2006/main">
                  <a:graphicData uri="http://schemas.microsoft.com/office/word/2010/wordprocessingShape">
                    <wps:wsp>
                      <wps:cNvSpPr/>
                      <wps:spPr>
                        <a:xfrm>
                          <a:off x="4309363" y="3493800"/>
                          <a:ext cx="2073275" cy="572401"/>
                        </a:xfrm>
                        <a:prstGeom prst="rect">
                          <a:avLst/>
                        </a:prstGeom>
                        <a:solidFill>
                          <a:srgbClr val="92D050"/>
                        </a:solidFill>
                        <a:ln w="9525" cap="flat" cmpd="sng">
                          <a:solidFill>
                            <a:srgbClr val="000000"/>
                          </a:solidFill>
                          <a:prstDash val="solid"/>
                          <a:miter lim="800000"/>
                          <a:headEnd type="none" w="sm" len="sm"/>
                          <a:tailEnd type="none" w="sm" len="sm"/>
                        </a:ln>
                      </wps:spPr>
                      <wps:txbx>
                        <w:txbxContent>
                          <w:p w:rsidR="0060760E" w:rsidRPr="0053531A" w:rsidRDefault="005E3EE2">
                            <w:pPr>
                              <w:spacing w:line="275" w:lineRule="auto"/>
                              <w:textDirection w:val="btLr"/>
                            </w:pPr>
                            <w:r>
                              <w:rPr>
                                <w:rFonts w:ascii="Arial" w:eastAsia="Arial" w:hAnsi="Arial" w:cs="Arial"/>
                              </w:rPr>
                              <w:t>50</w:t>
                            </w:r>
                            <w:r w:rsidR="002F2D3A" w:rsidRPr="0053531A">
                              <w:rPr>
                                <w:rFonts w:ascii="Arial" w:eastAsia="Arial" w:hAnsi="Arial" w:cs="Arial"/>
                              </w:rPr>
                              <w:t xml:space="preserve"> of</w:t>
                            </w:r>
                            <w:r w:rsidR="0053531A" w:rsidRPr="0053531A">
                              <w:rPr>
                                <w:rFonts w:ascii="Arial" w:eastAsia="Arial" w:hAnsi="Arial" w:cs="Arial"/>
                              </w:rPr>
                              <w:t xml:space="preserve"> our</w:t>
                            </w:r>
                            <w:r w:rsidR="002F2D3A" w:rsidRPr="0053531A">
                              <w:rPr>
                                <w:rFonts w:ascii="Arial" w:eastAsia="Arial" w:hAnsi="Arial" w:cs="Arial"/>
                              </w:rPr>
                              <w:t xml:space="preserve"> </w:t>
                            </w:r>
                            <w:r w:rsidR="0053531A" w:rsidRPr="0053531A">
                              <w:rPr>
                                <w:rFonts w:ascii="Arial" w:eastAsia="Arial" w:hAnsi="Arial" w:cs="Arial"/>
                              </w:rPr>
                              <w:t>pupils</w:t>
                            </w:r>
                            <w:r>
                              <w:rPr>
                                <w:rFonts w:ascii="Arial" w:eastAsia="Arial" w:hAnsi="Arial" w:cs="Arial"/>
                              </w:rPr>
                              <w:t>, 20</w:t>
                            </w:r>
                            <w:r w:rsidR="0058318B">
                              <w:rPr>
                                <w:rFonts w:ascii="Arial" w:eastAsia="Arial" w:hAnsi="Arial" w:cs="Arial"/>
                              </w:rPr>
                              <w:t>%</w:t>
                            </w:r>
                            <w:r w:rsidR="0053531A" w:rsidRPr="0053531A">
                              <w:rPr>
                                <w:rFonts w:ascii="Arial" w:eastAsia="Arial" w:hAnsi="Arial" w:cs="Arial"/>
                              </w:rPr>
                              <w:t xml:space="preserve"> have </w:t>
                            </w:r>
                            <w:r w:rsidR="0058318B">
                              <w:rPr>
                                <w:rFonts w:ascii="Arial" w:eastAsia="Arial" w:hAnsi="Arial" w:cs="Arial"/>
                              </w:rPr>
                              <w:t>SEND.</w:t>
                            </w:r>
                          </w:p>
                        </w:txbxContent>
                      </wps:txbx>
                      <wps:bodyPr spcFirstLastPara="1" wrap="square" lIns="91425" tIns="45700" rIns="91425" bIns="45700" anchor="t" anchorCtr="0">
                        <a:noAutofit/>
                      </wps:bodyPr>
                    </wps:wsp>
                  </a:graphicData>
                </a:graphic>
              </wp:anchor>
            </w:drawing>
          </mc:Choice>
          <mc:Fallback>
            <w:pict>
              <v:rect id="_x0000_s1027" style="position:absolute;margin-left:473pt;margin-top:22.6pt;width:164.75pt;height:46.5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" fillcolor="#92d050">
                <v:stroke startarrowwidth="narrow" startarrowlength="short" endarrowwidth="narrow" endarrowlength="short"/>
                <v:textbox inset="2.53958mm,1.2694mm,2.53958mm,1.2694mm">
                  <w:txbxContent>
                    <w:p w:rsidR="0060760E" w:rsidRPr="0053531A" w:rsidRDefault="005E3EE2">
                      <w:pPr>
                        <w:spacing w:line="275" w:lineRule="auto"/>
                        <w:textDirection w:val="btLr"/>
                      </w:pPr>
                      <w:proofErr w:type="gramStart"/>
                      <w:r>
                        <w:rPr>
                          <w:rFonts w:ascii="Arial" w:eastAsia="Arial" w:hAnsi="Arial" w:cs="Arial"/>
                        </w:rPr>
                        <w:t>50</w:t>
                      </w:r>
                      <w:proofErr w:type="gramEnd"/>
                      <w:r w:rsidR="002F2D3A" w:rsidRPr="0053531A">
                        <w:rPr>
                          <w:rFonts w:ascii="Arial" w:eastAsia="Arial" w:hAnsi="Arial" w:cs="Arial"/>
                        </w:rPr>
                        <w:t xml:space="preserve"> of</w:t>
                      </w:r>
                      <w:r w:rsidR="0053531A" w:rsidRPr="0053531A">
                        <w:rPr>
                          <w:rFonts w:ascii="Arial" w:eastAsia="Arial" w:hAnsi="Arial" w:cs="Arial"/>
                        </w:rPr>
                        <w:t xml:space="preserve"> our</w:t>
                      </w:r>
                      <w:r w:rsidR="002F2D3A" w:rsidRPr="0053531A">
                        <w:rPr>
                          <w:rFonts w:ascii="Arial" w:eastAsia="Arial" w:hAnsi="Arial" w:cs="Arial"/>
                        </w:rPr>
                        <w:t xml:space="preserve"> </w:t>
                      </w:r>
                      <w:r w:rsidR="0053531A" w:rsidRPr="0053531A">
                        <w:rPr>
                          <w:rFonts w:ascii="Arial" w:eastAsia="Arial" w:hAnsi="Arial" w:cs="Arial"/>
                        </w:rPr>
                        <w:t>pupils</w:t>
                      </w:r>
                      <w:r>
                        <w:rPr>
                          <w:rFonts w:ascii="Arial" w:eastAsia="Arial" w:hAnsi="Arial" w:cs="Arial"/>
                        </w:rPr>
                        <w:t>, 20</w:t>
                      </w:r>
                      <w:r w:rsidR="0058318B">
                        <w:rPr>
                          <w:rFonts w:ascii="Arial" w:eastAsia="Arial" w:hAnsi="Arial" w:cs="Arial"/>
                        </w:rPr>
                        <w:t>%</w:t>
                      </w:r>
                      <w:r w:rsidR="0053531A" w:rsidRPr="0053531A">
                        <w:rPr>
                          <w:rFonts w:ascii="Arial" w:eastAsia="Arial" w:hAnsi="Arial" w:cs="Arial"/>
                        </w:rPr>
                        <w:t xml:space="preserve"> have </w:t>
                      </w:r>
                      <w:r w:rsidR="0058318B">
                        <w:rPr>
                          <w:rFonts w:ascii="Arial" w:eastAsia="Arial" w:hAnsi="Arial" w:cs="Arial"/>
                        </w:rPr>
                        <w:t>SEND.</w:t>
                      </w:r>
                    </w:p>
                  </w:txbxContent>
                </v:textbox>
                <w10:wrap type="square"/>
              </v:rect>
            </w:pict>
          </mc:Fallback>
        </mc:AlternateContent>
      </w: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CE1A95">
      <w:pPr>
        <w:rPr>
          <w:rFonts w:ascii="Arial" w:eastAsia="Arial" w:hAnsi="Arial" w:cs="Arial"/>
          <w:b/>
          <w:sz w:val="24"/>
          <w:szCs w:val="24"/>
        </w:rPr>
      </w:pPr>
      <w:r>
        <w:rPr>
          <w:noProof/>
        </w:rPr>
        <mc:AlternateContent>
          <mc:Choice Requires="wps">
            <w:drawing>
              <wp:anchor distT="45720" distB="45720" distL="114300" distR="114300" simplePos="0" relativeHeight="251663360" behindDoc="0" locked="0" layoutInCell="1" hidden="0" allowOverlap="1">
                <wp:simplePos x="0" y="0"/>
                <wp:positionH relativeFrom="column">
                  <wp:posOffset>5486400</wp:posOffset>
                </wp:positionH>
                <wp:positionV relativeFrom="paragraph">
                  <wp:posOffset>210820</wp:posOffset>
                </wp:positionV>
                <wp:extent cx="2326005" cy="591185"/>
                <wp:effectExtent l="0" t="0" r="0" b="0"/>
                <wp:wrapSquare wrapText="bothSides" distT="45720" distB="45720" distL="114300" distR="114300"/>
                <wp:docPr id="228" name=""/>
                <wp:cNvGraphicFramePr/>
                <a:graphic xmlns:a="http://schemas.openxmlformats.org/drawingml/2006/main">
                  <a:graphicData uri="http://schemas.microsoft.com/office/word/2010/wordprocessingShape">
                    <wps:wsp>
                      <wps:cNvSpPr/>
                      <wps:spPr>
                        <a:xfrm>
                          <a:off x="4192523" y="3493933"/>
                          <a:ext cx="2306955" cy="572135"/>
                        </a:xfrm>
                        <a:prstGeom prst="rect">
                          <a:avLst/>
                        </a:prstGeom>
                        <a:solidFill>
                          <a:srgbClr val="00B0F0"/>
                        </a:solidFill>
                        <a:ln w="9525" cap="flat" cmpd="sng">
                          <a:solidFill>
                            <a:srgbClr val="000000"/>
                          </a:solidFill>
                          <a:prstDash val="solid"/>
                          <a:miter lim="800000"/>
                          <a:headEnd type="none" w="sm" len="sm"/>
                          <a:tailEnd type="none" w="sm" len="sm"/>
                        </a:ln>
                      </wps:spPr>
                      <wps:txbx>
                        <w:txbxContent>
                          <w:p w:rsidR="0060760E" w:rsidRPr="0058318B" w:rsidRDefault="0058318B">
                            <w:pPr>
                              <w:spacing w:line="275" w:lineRule="auto"/>
                              <w:textDirection w:val="btLr"/>
                            </w:pPr>
                            <w:r w:rsidRPr="0058318B">
                              <w:rPr>
                                <w:rFonts w:ascii="Arial" w:eastAsia="Arial" w:hAnsi="Arial" w:cs="Arial"/>
                              </w:rPr>
                              <w:t xml:space="preserve">5 of our pupils, 2% have an </w:t>
                            </w:r>
                            <w:r w:rsidR="00CE1A95" w:rsidRPr="0058318B">
                              <w:rPr>
                                <w:rFonts w:ascii="Arial" w:eastAsia="Arial" w:hAnsi="Arial" w:cs="Arial"/>
                              </w:rPr>
                              <w:t>EHCP</w:t>
                            </w:r>
                            <w:r w:rsidRPr="0058318B">
                              <w:rPr>
                                <w:rFonts w:ascii="Arial" w:eastAsia="Arial" w:hAnsi="Arial" w:cs="Arial"/>
                              </w:rPr>
                              <w:t xml:space="preserve"> or a pupil funding agreements.</w:t>
                            </w:r>
                          </w:p>
                        </w:txbxContent>
                      </wps:txbx>
                      <wps:bodyPr spcFirstLastPara="1" wrap="square" lIns="91425" tIns="45700" rIns="91425" bIns="45700" anchor="t" anchorCtr="0">
                        <a:noAutofit/>
                      </wps:bodyPr>
                    </wps:wsp>
                  </a:graphicData>
                </a:graphic>
              </wp:anchor>
            </w:drawing>
          </mc:Choice>
          <mc:Fallback>
            <w:pict>
              <v:rect id="_x0000_s1028" style="position:absolute;margin-left:6in;margin-top:16.6pt;width:183.15pt;height:46.5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" fillcolor="#00b0f0">
                <v:stroke startarrowwidth="narrow" startarrowlength="short" endarrowwidth="narrow" endarrowlength="short"/>
                <v:textbox inset="2.53958mm,1.2694mm,2.53958mm,1.2694mm">
                  <w:txbxContent>
                    <w:p w:rsidR="0060760E" w:rsidRPr="0058318B" w:rsidRDefault="0058318B">
                      <w:pPr>
                        <w:spacing w:line="275" w:lineRule="auto"/>
                        <w:textDirection w:val="btLr"/>
                      </w:pPr>
                      <w:proofErr w:type="gramStart"/>
                      <w:r w:rsidRPr="0058318B">
                        <w:rPr>
                          <w:rFonts w:ascii="Arial" w:eastAsia="Arial" w:hAnsi="Arial" w:cs="Arial"/>
                        </w:rPr>
                        <w:t>5</w:t>
                      </w:r>
                      <w:proofErr w:type="gramEnd"/>
                      <w:r w:rsidRPr="0058318B">
                        <w:rPr>
                          <w:rFonts w:ascii="Arial" w:eastAsia="Arial" w:hAnsi="Arial" w:cs="Arial"/>
                        </w:rPr>
                        <w:t xml:space="preserve"> of our pupils, 2% have an </w:t>
                      </w:r>
                      <w:r w:rsidR="00CE1A95" w:rsidRPr="0058318B">
                        <w:rPr>
                          <w:rFonts w:ascii="Arial" w:eastAsia="Arial" w:hAnsi="Arial" w:cs="Arial"/>
                        </w:rPr>
                        <w:t>EHCP</w:t>
                      </w:r>
                      <w:r w:rsidRPr="0058318B">
                        <w:rPr>
                          <w:rFonts w:ascii="Arial" w:eastAsia="Arial" w:hAnsi="Arial" w:cs="Arial"/>
                        </w:rPr>
                        <w:t xml:space="preserve"> or a pupil funding agreements.</w:t>
                      </w:r>
                    </w:p>
                  </w:txbxContent>
                </v:textbox>
                <w10:wrap type="square"/>
              </v:rect>
            </w:pict>
          </mc:Fallback>
        </mc:AlternateContent>
      </w: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CE1A95">
      <w:pPr>
        <w:shd w:val="clear" w:color="auto" w:fill="FF99FF"/>
        <w:rPr>
          <w:rFonts w:ascii="Arial" w:eastAsia="Arial" w:hAnsi="Arial" w:cs="Arial"/>
          <w:b/>
          <w:sz w:val="24"/>
          <w:szCs w:val="24"/>
        </w:rPr>
      </w:pPr>
      <w:r>
        <w:rPr>
          <w:rFonts w:ascii="Arial" w:eastAsia="Arial" w:hAnsi="Arial" w:cs="Arial"/>
          <w:b/>
          <w:sz w:val="24"/>
          <w:szCs w:val="24"/>
        </w:rPr>
        <w:lastRenderedPageBreak/>
        <w:t xml:space="preserve">Who can support my child in school with Special Educational Needs (SEND)? </w:t>
      </w:r>
    </w:p>
    <w:tbl>
      <w:tblPr>
        <w:tblStyle w:val="af5"/>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5"/>
        <w:gridCol w:w="12335"/>
      </w:tblGrid>
      <w:tr w:rsidR="0060760E">
        <w:tc>
          <w:tcPr>
            <w:tcW w:w="2225" w:type="dxa"/>
            <w:shd w:val="clear" w:color="auto" w:fill="FF99FF"/>
          </w:tcPr>
          <w:p w:rsidR="0060760E" w:rsidRDefault="00CE1A95">
            <w:pPr>
              <w:rPr>
                <w:rFonts w:ascii="Arial" w:eastAsia="Arial" w:hAnsi="Arial" w:cs="Arial"/>
                <w:b/>
                <w:sz w:val="24"/>
                <w:szCs w:val="24"/>
              </w:rPr>
            </w:pPr>
            <w:r>
              <w:rPr>
                <w:rFonts w:ascii="Arial" w:eastAsia="Arial" w:hAnsi="Arial" w:cs="Arial"/>
                <w:b/>
                <w:sz w:val="24"/>
                <w:szCs w:val="24"/>
              </w:rPr>
              <w:t>People</w:t>
            </w:r>
          </w:p>
        </w:tc>
        <w:tc>
          <w:tcPr>
            <w:tcW w:w="12335" w:type="dxa"/>
            <w:shd w:val="clear" w:color="auto" w:fill="FF99FF"/>
          </w:tcPr>
          <w:p w:rsidR="0060760E" w:rsidRDefault="00CE1A95">
            <w:pPr>
              <w:rPr>
                <w:rFonts w:ascii="Arial" w:eastAsia="Arial" w:hAnsi="Arial" w:cs="Arial"/>
                <w:b/>
                <w:sz w:val="24"/>
                <w:szCs w:val="24"/>
              </w:rPr>
            </w:pPr>
            <w:r>
              <w:rPr>
                <w:rFonts w:ascii="Arial" w:eastAsia="Arial" w:hAnsi="Arial" w:cs="Arial"/>
                <w:b/>
                <w:sz w:val="24"/>
                <w:szCs w:val="24"/>
              </w:rPr>
              <w:t>Summary of responsibilities.</w:t>
            </w:r>
          </w:p>
        </w:tc>
      </w:tr>
      <w:tr w:rsidR="0060760E">
        <w:tc>
          <w:tcPr>
            <w:tcW w:w="2225" w:type="dxa"/>
            <w:shd w:val="clear" w:color="auto" w:fill="FF99FF"/>
          </w:tcPr>
          <w:p w:rsidR="0060760E" w:rsidRDefault="00CE1A95">
            <w:pPr>
              <w:rPr>
                <w:rFonts w:ascii="Arial" w:eastAsia="Arial" w:hAnsi="Arial" w:cs="Arial"/>
                <w:sz w:val="24"/>
                <w:szCs w:val="24"/>
              </w:rPr>
            </w:pPr>
            <w:r>
              <w:rPr>
                <w:rFonts w:ascii="Arial" w:eastAsia="Arial" w:hAnsi="Arial" w:cs="Arial"/>
                <w:sz w:val="24"/>
                <w:szCs w:val="24"/>
              </w:rPr>
              <w:t>Class teacher</w:t>
            </w:r>
          </w:p>
        </w:tc>
        <w:tc>
          <w:tcPr>
            <w:tcW w:w="12335"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He/She is responsible for:</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Ensuring that all children have access to Quality First Teaching across all curriculum areas and that the curriculum is adapted/ modified to meet children’s needs.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Develop the curriculum so it is coherent, progressive, engaging, broad and balanced and knowledge rich.</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Checking on the progress of your child and identifying, planning for and delivering any additional help your child may need (this could be targeted work, additional support, adapting resources etc) and talking about this with the SENDCo as necessary.</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Writing Additional Support Plans and sharing with parents on a termly basis.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Personalised teaching and learning for your child as identified on the school’s provision map.</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Ensuring that all members of staff working with your child in school are aware of your child’s individual needs and any specific adjustments/ modifications which need to be made to enable them to be included and make progress in the classroom.</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Ensuring that all staff working with your child in school are supported in delivering the planned work/programme for your child, so they can achieve the best possible progress. This may involve the use of additional adults, outside specialist help and/or specially planned work or resources such as writing frames, small group work, 1:1 support or use of equipment, including the use of ICT.</w:t>
            </w:r>
          </w:p>
          <w:p w:rsidR="0060760E" w:rsidRDefault="00CE1A95">
            <w:pPr>
              <w:numPr>
                <w:ilvl w:val="0"/>
                <w:numId w:val="6"/>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Ensuring that the school’s SEND practice is followed in their classroom and for all the pupils they teach with any SEND.</w:t>
            </w:r>
          </w:p>
          <w:p w:rsidR="0060760E" w:rsidRDefault="0060760E">
            <w:pPr>
              <w:rPr>
                <w:rFonts w:ascii="Arial" w:eastAsia="Arial" w:hAnsi="Arial" w:cs="Arial"/>
                <w:b/>
                <w:sz w:val="24"/>
                <w:szCs w:val="24"/>
              </w:rPr>
            </w:pPr>
          </w:p>
          <w:p w:rsidR="0060760E" w:rsidRDefault="00CE1A95">
            <w:pPr>
              <w:rPr>
                <w:rFonts w:ascii="Arial" w:eastAsia="Arial" w:hAnsi="Arial" w:cs="Arial"/>
                <w:b/>
                <w:sz w:val="24"/>
                <w:szCs w:val="24"/>
              </w:rPr>
            </w:pPr>
            <w:r>
              <w:rPr>
                <w:rFonts w:ascii="Arial" w:eastAsia="Arial" w:hAnsi="Arial" w:cs="Arial"/>
                <w:b/>
                <w:sz w:val="24"/>
                <w:szCs w:val="24"/>
              </w:rPr>
              <w:t>You can contact the class teacher via the school office for an appointment or at the beginning or end of the school day to speak informally or via the school email address. (</w:t>
            </w:r>
            <w:hyperlink r:id="rId16">
              <w:r>
                <w:rPr>
                  <w:rFonts w:ascii="Arial" w:eastAsia="Arial" w:hAnsi="Arial" w:cs="Arial"/>
                  <w:b/>
                  <w:color w:val="0000FF"/>
                  <w:sz w:val="24"/>
                  <w:szCs w:val="24"/>
                  <w:u w:val="single"/>
                </w:rPr>
                <w:t>senco@brackenwood-junior.wirral.sch.uk</w:t>
              </w:r>
            </w:hyperlink>
            <w:r>
              <w:rPr>
                <w:rFonts w:ascii="Arial" w:eastAsia="Arial" w:hAnsi="Arial" w:cs="Arial"/>
                <w:b/>
                <w:sz w:val="24"/>
                <w:szCs w:val="24"/>
              </w:rPr>
              <w:t xml:space="preserve"> or call 0151 608 3001)</w:t>
            </w:r>
          </w:p>
          <w:p w:rsidR="0060760E" w:rsidRDefault="0060760E">
            <w:pPr>
              <w:pBdr>
                <w:top w:val="nil"/>
                <w:left w:val="nil"/>
                <w:bottom w:val="nil"/>
                <w:right w:val="nil"/>
                <w:between w:val="nil"/>
              </w:pBdr>
              <w:spacing w:after="200" w:line="276" w:lineRule="auto"/>
              <w:ind w:left="720"/>
              <w:rPr>
                <w:rFonts w:ascii="Arial" w:eastAsia="Arial" w:hAnsi="Arial" w:cs="Arial"/>
                <w:b/>
                <w:color w:val="000000"/>
                <w:sz w:val="24"/>
                <w:szCs w:val="24"/>
              </w:rPr>
            </w:pPr>
          </w:p>
        </w:tc>
      </w:tr>
      <w:tr w:rsidR="0060760E">
        <w:tc>
          <w:tcPr>
            <w:tcW w:w="2225" w:type="dxa"/>
            <w:shd w:val="clear" w:color="auto" w:fill="FF99FF"/>
          </w:tcPr>
          <w:p w:rsidR="0060760E" w:rsidRDefault="00CE1A95">
            <w:pPr>
              <w:rPr>
                <w:rFonts w:ascii="Arial" w:eastAsia="Arial" w:hAnsi="Arial" w:cs="Arial"/>
                <w:sz w:val="24"/>
                <w:szCs w:val="24"/>
              </w:rPr>
            </w:pPr>
            <w:r>
              <w:rPr>
                <w:rFonts w:ascii="Arial" w:eastAsia="Arial" w:hAnsi="Arial" w:cs="Arial"/>
                <w:sz w:val="24"/>
                <w:szCs w:val="24"/>
              </w:rPr>
              <w:t>Curriculum Subject Leads</w:t>
            </w:r>
          </w:p>
        </w:tc>
        <w:tc>
          <w:tcPr>
            <w:tcW w:w="12335"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He/ she is responsible for:</w:t>
            </w:r>
          </w:p>
          <w:p w:rsidR="0060760E" w:rsidRDefault="00CE1A95">
            <w:pPr>
              <w:numPr>
                <w:ilvl w:val="0"/>
                <w:numId w:val="1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Planning long-term plans and progression maps to ensure all pupils are developing knowledge and skills that build on previous learning and prepares them for future learning to impact long-term memory.</w:t>
            </w:r>
          </w:p>
          <w:p w:rsidR="0060760E" w:rsidRDefault="00CE1A95">
            <w:pPr>
              <w:numPr>
                <w:ilvl w:val="0"/>
                <w:numId w:val="1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Working with the SENDCo to support staff in making modifications to their subject curriculum for individual children.</w:t>
            </w:r>
          </w:p>
          <w:p w:rsidR="0060760E" w:rsidRDefault="00CE1A95">
            <w:pPr>
              <w:numPr>
                <w:ilvl w:val="0"/>
                <w:numId w:val="1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lastRenderedPageBreak/>
              <w:t>Ensuring that progress is made for all children, including SEND, in their subject area.</w:t>
            </w:r>
          </w:p>
        </w:tc>
      </w:tr>
      <w:tr w:rsidR="0060760E">
        <w:tc>
          <w:tcPr>
            <w:tcW w:w="2225" w:type="dxa"/>
            <w:shd w:val="clear" w:color="auto" w:fill="FF99FF"/>
          </w:tcPr>
          <w:p w:rsidR="0060760E" w:rsidRDefault="00CE1A95">
            <w:pPr>
              <w:rPr>
                <w:rFonts w:ascii="Arial" w:eastAsia="Arial" w:hAnsi="Arial" w:cs="Arial"/>
                <w:sz w:val="24"/>
                <w:szCs w:val="24"/>
              </w:rPr>
            </w:pPr>
            <w:r>
              <w:rPr>
                <w:rFonts w:ascii="Arial" w:eastAsia="Arial" w:hAnsi="Arial" w:cs="Arial"/>
                <w:sz w:val="24"/>
                <w:szCs w:val="24"/>
              </w:rPr>
              <w:lastRenderedPageBreak/>
              <w:t>Special Educational Needs Co-ordinator (SENDCo)</w:t>
            </w:r>
          </w:p>
          <w:p w:rsidR="0060760E" w:rsidRDefault="0060760E">
            <w:pPr>
              <w:rPr>
                <w:rFonts w:ascii="Arial" w:eastAsia="Arial" w:hAnsi="Arial" w:cs="Arial"/>
                <w:sz w:val="24"/>
                <w:szCs w:val="24"/>
              </w:rPr>
            </w:pPr>
          </w:p>
          <w:p w:rsidR="0060760E" w:rsidRDefault="0060760E">
            <w:pPr>
              <w:rPr>
                <w:rFonts w:ascii="Arial" w:eastAsia="Arial" w:hAnsi="Arial" w:cs="Arial"/>
                <w:b/>
                <w:sz w:val="24"/>
                <w:szCs w:val="24"/>
                <w:highlight w:val="yellow"/>
              </w:rPr>
            </w:pPr>
          </w:p>
          <w:p w:rsidR="0060760E" w:rsidRDefault="00CE1A95">
            <w:pPr>
              <w:rPr>
                <w:rFonts w:ascii="Arial" w:eastAsia="Arial" w:hAnsi="Arial" w:cs="Arial"/>
                <w:b/>
                <w:sz w:val="24"/>
                <w:szCs w:val="24"/>
              </w:rPr>
            </w:pPr>
            <w:r>
              <w:rPr>
                <w:rFonts w:ascii="Arial" w:eastAsia="Arial" w:hAnsi="Arial" w:cs="Arial"/>
                <w:b/>
                <w:sz w:val="24"/>
                <w:szCs w:val="24"/>
              </w:rPr>
              <w:t>Miss R Fry and Ms Balmer</w:t>
            </w:r>
          </w:p>
        </w:tc>
        <w:tc>
          <w:tcPr>
            <w:tcW w:w="12335"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She is responsible for and will use her best endeavour to:</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Coordinate all the support for children with special educational needs (SEND) and developing the school’s SEND practice to make sure all children get a consistent, high quality response to meeting their needs in school.</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Ensure you are involved in supporting your child’s learning and keeping you informed about the support your child is getting.</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Liaise with all the other people who may be coming into school to help support your child’s learning e.g. Speech and Language Therapist, Educational Psychologist.</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Update the school’s SEND register, (a system for ensuring all the SEND needs of pupils in this school are known and understood) and checking/maintaining your child’s records of progress and needs.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Supporting requests for additional funding from Wirral Local Authority.</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Provide specialist support for teachers and support staff.</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Support your child’s class teacher with creating and reviewing ‘Assess Plan Do and Review’ plans, which identify actions put in place to meet targets. </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Organise training for staff.</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Liaise with cluster SENDCo’s to ensure consistency of approach and practice.</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Monitor, track and analyse progress and attainment of SEND pupils.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Liaise and ensure smooth transition between educational phases.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Co-ordinate SEND interventions, through provision mapping.</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day to day management of all aspects of the school, including support for children with SEND.</w:t>
            </w:r>
          </w:p>
          <w:p w:rsidR="0060760E" w:rsidRDefault="00CE1A95">
            <w:pPr>
              <w:numPr>
                <w:ilvl w:val="0"/>
                <w:numId w:val="6"/>
              </w:num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color w:val="000000"/>
                <w:sz w:val="24"/>
                <w:szCs w:val="24"/>
              </w:rPr>
              <w:t>Entrusting the daily responsibility for SEND to the SENDCo and class teachers and overseeing effectiveness of this.</w:t>
            </w:r>
          </w:p>
          <w:p w:rsidR="0060760E" w:rsidRDefault="00CE1A95">
            <w:pPr>
              <w:numPr>
                <w:ilvl w:val="0"/>
                <w:numId w:val="6"/>
              </w:numPr>
              <w:pBdr>
                <w:top w:val="nil"/>
                <w:left w:val="nil"/>
                <w:bottom w:val="nil"/>
                <w:right w:val="nil"/>
                <w:between w:val="nil"/>
              </w:pBdr>
              <w:spacing w:after="200" w:line="276" w:lineRule="auto"/>
              <w:rPr>
                <w:rFonts w:ascii="Arial" w:eastAsia="Arial" w:hAnsi="Arial" w:cs="Arial"/>
                <w:b/>
                <w:color w:val="000000"/>
                <w:sz w:val="24"/>
                <w:szCs w:val="24"/>
              </w:rPr>
            </w:pPr>
            <w:r>
              <w:rPr>
                <w:rFonts w:ascii="Arial" w:eastAsia="Arial" w:hAnsi="Arial" w:cs="Arial"/>
                <w:color w:val="000000"/>
                <w:sz w:val="24"/>
                <w:szCs w:val="24"/>
              </w:rPr>
              <w:t>Ensuring the Governing Body is kept up to date about any issue relating to SEND and meeting regularly with the SEND Governor to discuss the provision for children with SEND.</w:t>
            </w:r>
          </w:p>
          <w:p w:rsidR="0060760E" w:rsidRDefault="0060760E">
            <w:pPr>
              <w:rPr>
                <w:rFonts w:ascii="Arial" w:eastAsia="Arial" w:hAnsi="Arial" w:cs="Arial"/>
                <w:b/>
                <w:sz w:val="24"/>
                <w:szCs w:val="24"/>
                <w:highlight w:val="yellow"/>
              </w:rPr>
            </w:pPr>
          </w:p>
          <w:p w:rsidR="0060760E" w:rsidRDefault="00CE1A95">
            <w:pPr>
              <w:rPr>
                <w:rFonts w:ascii="Arial" w:eastAsia="Arial" w:hAnsi="Arial" w:cs="Arial"/>
                <w:b/>
                <w:sz w:val="24"/>
                <w:szCs w:val="24"/>
              </w:rPr>
            </w:pPr>
            <w:r>
              <w:rPr>
                <w:rFonts w:ascii="Arial" w:eastAsia="Arial" w:hAnsi="Arial" w:cs="Arial"/>
                <w:b/>
                <w:sz w:val="24"/>
                <w:szCs w:val="24"/>
              </w:rPr>
              <w:t>Miss R Fry and Ms Balmer (SENDCos) can be contacted by the school office for an appointment.</w:t>
            </w:r>
          </w:p>
          <w:p w:rsidR="0060760E" w:rsidRDefault="0060760E">
            <w:pPr>
              <w:pBdr>
                <w:top w:val="nil"/>
                <w:left w:val="nil"/>
                <w:bottom w:val="nil"/>
                <w:right w:val="nil"/>
                <w:between w:val="nil"/>
              </w:pBdr>
              <w:spacing w:after="200" w:line="276" w:lineRule="auto"/>
              <w:ind w:left="720"/>
              <w:rPr>
                <w:rFonts w:ascii="Arial" w:eastAsia="Arial" w:hAnsi="Arial" w:cs="Arial"/>
                <w:b/>
                <w:color w:val="000000"/>
                <w:sz w:val="24"/>
                <w:szCs w:val="24"/>
              </w:rPr>
            </w:pPr>
          </w:p>
          <w:p w:rsidR="0060760E" w:rsidRDefault="0060760E">
            <w:pPr>
              <w:pBdr>
                <w:top w:val="nil"/>
                <w:left w:val="nil"/>
                <w:bottom w:val="nil"/>
                <w:right w:val="nil"/>
                <w:between w:val="nil"/>
              </w:pBdr>
              <w:spacing w:after="200" w:line="276" w:lineRule="auto"/>
              <w:rPr>
                <w:rFonts w:ascii="Arial" w:eastAsia="Arial" w:hAnsi="Arial" w:cs="Arial"/>
                <w:b/>
                <w:color w:val="000000"/>
                <w:sz w:val="24"/>
                <w:szCs w:val="24"/>
              </w:rPr>
            </w:pPr>
          </w:p>
          <w:p w:rsidR="00D9133D" w:rsidRDefault="00D9133D">
            <w:pPr>
              <w:pBdr>
                <w:top w:val="nil"/>
                <w:left w:val="nil"/>
                <w:bottom w:val="nil"/>
                <w:right w:val="nil"/>
                <w:between w:val="nil"/>
              </w:pBdr>
              <w:spacing w:after="200" w:line="276" w:lineRule="auto"/>
              <w:rPr>
                <w:rFonts w:ascii="Arial" w:eastAsia="Arial" w:hAnsi="Arial" w:cs="Arial"/>
                <w:b/>
                <w:color w:val="000000"/>
                <w:sz w:val="24"/>
                <w:szCs w:val="24"/>
              </w:rPr>
            </w:pPr>
          </w:p>
        </w:tc>
      </w:tr>
      <w:tr w:rsidR="0060760E">
        <w:tc>
          <w:tcPr>
            <w:tcW w:w="2225" w:type="dxa"/>
            <w:shd w:val="clear" w:color="auto" w:fill="FF99FF"/>
          </w:tcPr>
          <w:p w:rsidR="0060760E" w:rsidRDefault="00CE1A95">
            <w:pPr>
              <w:rPr>
                <w:rFonts w:ascii="Arial" w:eastAsia="Arial" w:hAnsi="Arial" w:cs="Arial"/>
                <w:sz w:val="24"/>
                <w:szCs w:val="24"/>
              </w:rPr>
            </w:pPr>
            <w:r>
              <w:rPr>
                <w:rFonts w:ascii="Arial" w:eastAsia="Arial" w:hAnsi="Arial" w:cs="Arial"/>
                <w:sz w:val="24"/>
                <w:szCs w:val="24"/>
              </w:rPr>
              <w:lastRenderedPageBreak/>
              <w:t xml:space="preserve">Headteacher </w:t>
            </w:r>
          </w:p>
          <w:p w:rsidR="0060760E" w:rsidRDefault="0060760E">
            <w:pPr>
              <w:rPr>
                <w:rFonts w:ascii="Arial" w:eastAsia="Arial" w:hAnsi="Arial" w:cs="Arial"/>
                <w:sz w:val="24"/>
                <w:szCs w:val="24"/>
              </w:rPr>
            </w:pPr>
          </w:p>
          <w:p w:rsidR="0060760E" w:rsidRDefault="00CE1A95">
            <w:pPr>
              <w:rPr>
                <w:rFonts w:ascii="Arial" w:eastAsia="Arial" w:hAnsi="Arial" w:cs="Arial"/>
                <w:b/>
                <w:sz w:val="24"/>
                <w:szCs w:val="24"/>
                <w:highlight w:val="yellow"/>
              </w:rPr>
            </w:pPr>
            <w:r>
              <w:rPr>
                <w:rFonts w:ascii="Arial" w:eastAsia="Arial" w:hAnsi="Arial" w:cs="Arial"/>
                <w:b/>
                <w:sz w:val="24"/>
                <w:szCs w:val="24"/>
              </w:rPr>
              <w:t>Mrs C Arnold</w:t>
            </w:r>
          </w:p>
        </w:tc>
        <w:tc>
          <w:tcPr>
            <w:tcW w:w="12335"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They are responsible for and will use his best endeavour to:</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Oversee the effectiveness of provision for children with SEND.</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Develop the school’s SEND practice to make sure all children get a consistent, high quality response to meeting his or her needs in school.</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Monitor, track and analyse the progress and attainment of all children.</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Support the teaching staff and SENDCo.</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Ensure effective and efficient, use of human, environmental and financial resources</w:t>
            </w:r>
          </w:p>
          <w:p w:rsidR="0060760E" w:rsidRDefault="0060760E">
            <w:pPr>
              <w:pBdr>
                <w:top w:val="nil"/>
                <w:left w:val="nil"/>
                <w:bottom w:val="nil"/>
                <w:right w:val="nil"/>
                <w:between w:val="nil"/>
              </w:pBdr>
              <w:spacing w:after="200" w:line="276" w:lineRule="auto"/>
              <w:ind w:left="720"/>
              <w:rPr>
                <w:rFonts w:ascii="Arial" w:eastAsia="Arial" w:hAnsi="Arial" w:cs="Arial"/>
                <w:color w:val="000000"/>
                <w:sz w:val="24"/>
                <w:szCs w:val="24"/>
              </w:rPr>
            </w:pPr>
          </w:p>
          <w:p w:rsidR="0060760E" w:rsidRDefault="00CE1A95">
            <w:pPr>
              <w:rPr>
                <w:rFonts w:ascii="Arial" w:eastAsia="Arial" w:hAnsi="Arial" w:cs="Arial"/>
                <w:b/>
                <w:sz w:val="24"/>
                <w:szCs w:val="24"/>
              </w:rPr>
            </w:pPr>
            <w:r>
              <w:rPr>
                <w:rFonts w:ascii="Arial" w:eastAsia="Arial" w:hAnsi="Arial" w:cs="Arial"/>
                <w:b/>
                <w:sz w:val="24"/>
                <w:szCs w:val="24"/>
              </w:rPr>
              <w:t>Mrs C Arnold can be contacted by the school office for an appointment.</w:t>
            </w:r>
          </w:p>
        </w:tc>
      </w:tr>
      <w:tr w:rsidR="0060760E">
        <w:tc>
          <w:tcPr>
            <w:tcW w:w="2225" w:type="dxa"/>
            <w:shd w:val="clear" w:color="auto" w:fill="FF99FF"/>
          </w:tcPr>
          <w:p w:rsidR="0060760E" w:rsidRDefault="00CE1A95">
            <w:pPr>
              <w:rPr>
                <w:rFonts w:ascii="Arial" w:eastAsia="Arial" w:hAnsi="Arial" w:cs="Arial"/>
                <w:sz w:val="24"/>
                <w:szCs w:val="24"/>
              </w:rPr>
            </w:pPr>
            <w:r>
              <w:rPr>
                <w:rFonts w:ascii="Arial" w:eastAsia="Arial" w:hAnsi="Arial" w:cs="Arial"/>
                <w:sz w:val="24"/>
                <w:szCs w:val="24"/>
              </w:rPr>
              <w:t>SEND Governor</w:t>
            </w:r>
          </w:p>
          <w:p w:rsidR="0060760E" w:rsidRDefault="0060760E">
            <w:pPr>
              <w:rPr>
                <w:rFonts w:ascii="Arial" w:eastAsia="Arial" w:hAnsi="Arial" w:cs="Arial"/>
                <w:sz w:val="24"/>
                <w:szCs w:val="24"/>
              </w:rPr>
            </w:pPr>
          </w:p>
          <w:p w:rsidR="0060760E" w:rsidRDefault="00CE1A95">
            <w:pPr>
              <w:rPr>
                <w:rFonts w:ascii="Arial" w:eastAsia="Arial" w:hAnsi="Arial" w:cs="Arial"/>
                <w:b/>
                <w:sz w:val="24"/>
                <w:szCs w:val="24"/>
                <w:highlight w:val="yellow"/>
              </w:rPr>
            </w:pPr>
            <w:r>
              <w:rPr>
                <w:rFonts w:ascii="Arial" w:eastAsia="Arial" w:hAnsi="Arial" w:cs="Arial"/>
                <w:b/>
                <w:sz w:val="24"/>
                <w:szCs w:val="24"/>
              </w:rPr>
              <w:t>Mrs H Lubbe</w:t>
            </w:r>
          </w:p>
        </w:tc>
        <w:tc>
          <w:tcPr>
            <w:tcW w:w="12335"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She is responsible for:</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Making sure that the school has an up to date SEND Policy and/or SEND Information Report.</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Making sure that the school has appropriate provision and has made necessary adaptations to meet the needs of all children in the school.</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Making visits to understand and monitor the support given to children with SEND in the school and being part of the process to ensure all SEND children achieve their potential in school.</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Meeting with the SENDCo regularly to discuss provision for the children with SEND.</w:t>
            </w:r>
          </w:p>
          <w:p w:rsidR="0060760E" w:rsidRDefault="0060760E">
            <w:pPr>
              <w:pBdr>
                <w:top w:val="nil"/>
                <w:left w:val="nil"/>
                <w:bottom w:val="nil"/>
                <w:right w:val="nil"/>
                <w:between w:val="nil"/>
              </w:pBdr>
              <w:spacing w:after="200" w:line="276" w:lineRule="auto"/>
              <w:ind w:left="720"/>
              <w:rPr>
                <w:rFonts w:ascii="Arial" w:eastAsia="Arial" w:hAnsi="Arial" w:cs="Arial"/>
                <w:b/>
                <w:color w:val="000000"/>
                <w:sz w:val="24"/>
                <w:szCs w:val="24"/>
              </w:rPr>
            </w:pPr>
          </w:p>
          <w:p w:rsidR="0060760E" w:rsidRDefault="00CE1A95">
            <w:pPr>
              <w:rPr>
                <w:rFonts w:ascii="Arial" w:eastAsia="Arial" w:hAnsi="Arial" w:cs="Arial"/>
                <w:b/>
                <w:sz w:val="24"/>
                <w:szCs w:val="24"/>
              </w:rPr>
            </w:pPr>
            <w:r>
              <w:rPr>
                <w:rFonts w:ascii="Arial" w:eastAsia="Arial" w:hAnsi="Arial" w:cs="Arial"/>
                <w:b/>
                <w:sz w:val="24"/>
                <w:szCs w:val="24"/>
              </w:rPr>
              <w:t>Mrs H Lubbe can be contacted by the school office for an appointment.</w:t>
            </w:r>
          </w:p>
          <w:p w:rsidR="0060760E" w:rsidRDefault="0060760E">
            <w:pPr>
              <w:pBdr>
                <w:top w:val="nil"/>
                <w:left w:val="nil"/>
                <w:bottom w:val="nil"/>
                <w:right w:val="nil"/>
                <w:between w:val="nil"/>
              </w:pBdr>
              <w:spacing w:after="200" w:line="276" w:lineRule="auto"/>
              <w:ind w:left="720"/>
              <w:rPr>
                <w:rFonts w:ascii="Arial" w:eastAsia="Arial" w:hAnsi="Arial" w:cs="Arial"/>
                <w:color w:val="000000"/>
                <w:sz w:val="24"/>
                <w:szCs w:val="24"/>
              </w:rPr>
            </w:pPr>
          </w:p>
        </w:tc>
      </w:tr>
    </w:tbl>
    <w:p w:rsidR="0060760E" w:rsidRDefault="0060760E">
      <w:pPr>
        <w:rPr>
          <w:rFonts w:ascii="Arial" w:eastAsia="Arial" w:hAnsi="Arial" w:cs="Arial"/>
          <w:b/>
          <w:sz w:val="24"/>
          <w:szCs w:val="24"/>
        </w:rPr>
        <w:sectPr w:rsidR="0060760E">
          <w:pgSz w:w="16838" w:h="11906" w:orient="landscape"/>
          <w:pgMar w:top="851" w:right="1134" w:bottom="851" w:left="1134" w:header="0" w:footer="284" w:gutter="0"/>
          <w:cols w:space="720"/>
        </w:sectPr>
      </w:pPr>
    </w:p>
    <w:p w:rsidR="0060760E" w:rsidRDefault="00CE1A95">
      <w:pPr>
        <w:shd w:val="clear" w:color="auto" w:fill="FFFF66"/>
        <w:tabs>
          <w:tab w:val="left" w:pos="5781"/>
        </w:tabs>
        <w:rPr>
          <w:rFonts w:ascii="Arial" w:eastAsia="Arial" w:hAnsi="Arial" w:cs="Arial"/>
          <w:b/>
          <w:sz w:val="24"/>
          <w:szCs w:val="24"/>
        </w:rPr>
      </w:pPr>
      <w:r>
        <w:rPr>
          <w:rFonts w:ascii="Arial" w:eastAsia="Arial" w:hAnsi="Arial" w:cs="Arial"/>
          <w:b/>
          <w:sz w:val="24"/>
          <w:szCs w:val="24"/>
        </w:rPr>
        <w:lastRenderedPageBreak/>
        <w:t>How could my child get help in school?</w:t>
      </w:r>
      <w:r>
        <w:rPr>
          <w:rFonts w:ascii="Arial" w:eastAsia="Arial" w:hAnsi="Arial" w:cs="Arial"/>
          <w:b/>
          <w:sz w:val="24"/>
          <w:szCs w:val="24"/>
        </w:rPr>
        <w:tab/>
      </w:r>
    </w:p>
    <w:p w:rsidR="0060760E" w:rsidRDefault="00CE1A95">
      <w:pPr>
        <w:tabs>
          <w:tab w:val="left" w:pos="5781"/>
        </w:tabs>
        <w:rPr>
          <w:rFonts w:ascii="Arial" w:eastAsia="Arial" w:hAnsi="Arial" w:cs="Arial"/>
          <w:sz w:val="24"/>
          <w:szCs w:val="24"/>
        </w:rPr>
      </w:pPr>
      <w:r>
        <w:rPr>
          <w:rFonts w:ascii="Arial" w:eastAsia="Arial" w:hAnsi="Arial" w:cs="Arial"/>
          <w:sz w:val="24"/>
          <w:szCs w:val="24"/>
        </w:rPr>
        <w:t xml:space="preserve">At Brackenwood Junior School, we offer a graduated approach to Special Educational Needs and Disabilities so that a child will initially be supported by high quality teaching. </w:t>
      </w:r>
    </w:p>
    <w:tbl>
      <w:tblPr>
        <w:tblStyle w:val="af6"/>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8843"/>
        <w:gridCol w:w="2946"/>
      </w:tblGrid>
      <w:tr w:rsidR="0060760E">
        <w:tc>
          <w:tcPr>
            <w:tcW w:w="2771" w:type="dxa"/>
            <w:shd w:val="clear" w:color="auto" w:fill="FFFF66"/>
          </w:tcPr>
          <w:p w:rsidR="0060760E" w:rsidRDefault="00CE1A95">
            <w:pPr>
              <w:rPr>
                <w:rFonts w:ascii="Arial" w:eastAsia="Arial" w:hAnsi="Arial" w:cs="Arial"/>
                <w:b/>
                <w:sz w:val="24"/>
                <w:szCs w:val="24"/>
              </w:rPr>
            </w:pPr>
            <w:r>
              <w:rPr>
                <w:rFonts w:ascii="Arial" w:eastAsia="Arial" w:hAnsi="Arial" w:cs="Arial"/>
                <w:b/>
                <w:sz w:val="24"/>
                <w:szCs w:val="24"/>
              </w:rPr>
              <w:t>Types of support</w:t>
            </w:r>
          </w:p>
        </w:tc>
        <w:tc>
          <w:tcPr>
            <w:tcW w:w="8843" w:type="dxa"/>
            <w:shd w:val="clear" w:color="auto" w:fill="FFFF66"/>
          </w:tcPr>
          <w:p w:rsidR="0060760E" w:rsidRDefault="00CE1A95">
            <w:pPr>
              <w:rPr>
                <w:rFonts w:ascii="Arial" w:eastAsia="Arial" w:hAnsi="Arial" w:cs="Arial"/>
                <w:b/>
                <w:sz w:val="24"/>
                <w:szCs w:val="24"/>
              </w:rPr>
            </w:pPr>
            <w:r>
              <w:rPr>
                <w:rFonts w:ascii="Arial" w:eastAsia="Arial" w:hAnsi="Arial" w:cs="Arial"/>
                <w:b/>
                <w:sz w:val="24"/>
                <w:szCs w:val="24"/>
              </w:rPr>
              <w:t>What would this mean for your child?</w:t>
            </w:r>
          </w:p>
        </w:tc>
        <w:tc>
          <w:tcPr>
            <w:tcW w:w="2946" w:type="dxa"/>
            <w:shd w:val="clear" w:color="auto" w:fill="FFFF66"/>
          </w:tcPr>
          <w:p w:rsidR="0060760E" w:rsidRDefault="00CE1A95">
            <w:pPr>
              <w:rPr>
                <w:rFonts w:ascii="Arial" w:eastAsia="Arial" w:hAnsi="Arial" w:cs="Arial"/>
                <w:b/>
                <w:sz w:val="24"/>
                <w:szCs w:val="24"/>
              </w:rPr>
            </w:pPr>
            <w:r>
              <w:rPr>
                <w:rFonts w:ascii="Arial" w:eastAsia="Arial" w:hAnsi="Arial" w:cs="Arial"/>
                <w:b/>
                <w:sz w:val="24"/>
                <w:szCs w:val="24"/>
              </w:rPr>
              <w:t>Who receives this support?</w:t>
            </w:r>
          </w:p>
        </w:tc>
      </w:tr>
      <w:tr w:rsidR="0060760E">
        <w:tc>
          <w:tcPr>
            <w:tcW w:w="2771" w:type="dxa"/>
            <w:shd w:val="clear" w:color="auto" w:fill="FFFF66"/>
          </w:tcPr>
          <w:p w:rsidR="0060760E" w:rsidRDefault="00CE1A95">
            <w:pPr>
              <w:rPr>
                <w:rFonts w:ascii="Arial" w:eastAsia="Arial" w:hAnsi="Arial" w:cs="Arial"/>
                <w:sz w:val="24"/>
                <w:szCs w:val="24"/>
              </w:rPr>
            </w:pPr>
            <w:r>
              <w:rPr>
                <w:rFonts w:ascii="Arial" w:eastAsia="Arial" w:hAnsi="Arial" w:cs="Arial"/>
                <w:sz w:val="24"/>
                <w:szCs w:val="24"/>
              </w:rPr>
              <w:t>Class teacher</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Quality First Teaching</w:t>
            </w:r>
          </w:p>
        </w:tc>
        <w:tc>
          <w:tcPr>
            <w:tcW w:w="8843" w:type="dxa"/>
          </w:tcPr>
          <w:p w:rsidR="0060760E" w:rsidRDefault="00CE1A95">
            <w:pPr>
              <w:rPr>
                <w:rFonts w:ascii="Arial" w:eastAsia="Arial" w:hAnsi="Arial" w:cs="Arial"/>
                <w:sz w:val="24"/>
                <w:szCs w:val="24"/>
              </w:rPr>
            </w:pPr>
            <w:r>
              <w:rPr>
                <w:rFonts w:ascii="Arial" w:eastAsia="Arial" w:hAnsi="Arial" w:cs="Arial"/>
                <w:sz w:val="24"/>
                <w:szCs w:val="24"/>
              </w:rPr>
              <w:t xml:space="preserve">All children receive Quality First Teaching with teacher making reasonable adjustments to children’s learning in the classroom and using different ways of teaching so that your child is fully involved in class. </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This may involve, but is not exclusive to:</w:t>
            </w:r>
          </w:p>
          <w:tbl>
            <w:tblPr>
              <w:tblStyle w:val="af7"/>
              <w:tblW w:w="8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4"/>
              <w:gridCol w:w="6115"/>
            </w:tblGrid>
            <w:tr w:rsidR="0060760E">
              <w:tc>
                <w:tcPr>
                  <w:tcW w:w="2484" w:type="dxa"/>
                  <w:vAlign w:val="center"/>
                </w:tcPr>
                <w:p w:rsidR="0060760E" w:rsidRDefault="00CE1A95">
                  <w:pPr>
                    <w:jc w:val="center"/>
                    <w:rPr>
                      <w:rFonts w:ascii="Arial" w:eastAsia="Arial" w:hAnsi="Arial" w:cs="Arial"/>
                      <w:sz w:val="24"/>
                      <w:szCs w:val="24"/>
                    </w:rPr>
                  </w:pPr>
                  <w:r>
                    <w:rPr>
                      <w:rFonts w:ascii="Arial" w:eastAsia="Arial" w:hAnsi="Arial" w:cs="Arial"/>
                      <w:sz w:val="24"/>
                      <w:szCs w:val="24"/>
                    </w:rPr>
                    <w:t>Cognition and Leaning</w:t>
                  </w:r>
                </w:p>
              </w:tc>
              <w:tc>
                <w:tcPr>
                  <w:tcW w:w="6115" w:type="dxa"/>
                </w:tcPr>
                <w:p w:rsidR="0060760E" w:rsidRDefault="00CE1A95">
                  <w:pPr>
                    <w:rPr>
                      <w:rFonts w:ascii="Arial" w:eastAsia="Arial" w:hAnsi="Arial" w:cs="Arial"/>
                      <w:sz w:val="24"/>
                      <w:szCs w:val="24"/>
                    </w:rPr>
                  </w:pPr>
                  <w:r>
                    <w:rPr>
                      <w:rFonts w:ascii="Arial" w:eastAsia="Arial" w:hAnsi="Arial" w:cs="Arial"/>
                      <w:sz w:val="24"/>
                      <w:szCs w:val="24"/>
                    </w:rPr>
                    <w:t>Visual timetables in class, now and next cards, talk partner work, working walls, number lines, alphabet mats, writing frames, concrete maths resources, use of technology</w:t>
                  </w:r>
                </w:p>
              </w:tc>
            </w:tr>
            <w:tr w:rsidR="0060760E">
              <w:tc>
                <w:tcPr>
                  <w:tcW w:w="2484" w:type="dxa"/>
                  <w:vAlign w:val="center"/>
                </w:tcPr>
                <w:p w:rsidR="0060760E" w:rsidRDefault="00CE1A95">
                  <w:pPr>
                    <w:jc w:val="center"/>
                    <w:rPr>
                      <w:rFonts w:ascii="Arial" w:eastAsia="Arial" w:hAnsi="Arial" w:cs="Arial"/>
                      <w:sz w:val="24"/>
                      <w:szCs w:val="24"/>
                    </w:rPr>
                  </w:pPr>
                  <w:r>
                    <w:rPr>
                      <w:rFonts w:ascii="Arial" w:eastAsia="Arial" w:hAnsi="Arial" w:cs="Arial"/>
                      <w:sz w:val="24"/>
                      <w:szCs w:val="24"/>
                    </w:rPr>
                    <w:t>Communication and Language</w:t>
                  </w:r>
                </w:p>
              </w:tc>
              <w:tc>
                <w:tcPr>
                  <w:tcW w:w="6115" w:type="dxa"/>
                </w:tcPr>
                <w:p w:rsidR="0060760E" w:rsidRDefault="00CE1A95">
                  <w:pPr>
                    <w:rPr>
                      <w:rFonts w:ascii="Arial" w:eastAsia="Arial" w:hAnsi="Arial" w:cs="Arial"/>
                      <w:sz w:val="24"/>
                      <w:szCs w:val="24"/>
                    </w:rPr>
                  </w:pPr>
                  <w:r>
                    <w:rPr>
                      <w:rFonts w:ascii="Arial" w:eastAsia="Arial" w:hAnsi="Arial" w:cs="Arial"/>
                      <w:sz w:val="24"/>
                      <w:szCs w:val="24"/>
                    </w:rPr>
                    <w:t>Social stories, using a TA to check understanding and repeat instructions</w:t>
                  </w:r>
                </w:p>
              </w:tc>
            </w:tr>
            <w:tr w:rsidR="0060760E">
              <w:tc>
                <w:tcPr>
                  <w:tcW w:w="2484" w:type="dxa"/>
                  <w:vAlign w:val="center"/>
                </w:tcPr>
                <w:p w:rsidR="0060760E" w:rsidRDefault="00CE1A95">
                  <w:pPr>
                    <w:jc w:val="center"/>
                    <w:rPr>
                      <w:rFonts w:ascii="Arial" w:eastAsia="Arial" w:hAnsi="Arial" w:cs="Arial"/>
                      <w:sz w:val="24"/>
                      <w:szCs w:val="24"/>
                    </w:rPr>
                  </w:pPr>
                  <w:r>
                    <w:rPr>
                      <w:rFonts w:ascii="Arial" w:eastAsia="Arial" w:hAnsi="Arial" w:cs="Arial"/>
                      <w:sz w:val="24"/>
                      <w:szCs w:val="24"/>
                    </w:rPr>
                    <w:t>Physical and Sensory</w:t>
                  </w:r>
                </w:p>
              </w:tc>
              <w:tc>
                <w:tcPr>
                  <w:tcW w:w="6115" w:type="dxa"/>
                </w:tcPr>
                <w:p w:rsidR="0060760E" w:rsidRDefault="00CE1A95">
                  <w:pPr>
                    <w:rPr>
                      <w:rFonts w:ascii="Arial" w:eastAsia="Arial" w:hAnsi="Arial" w:cs="Arial"/>
                      <w:sz w:val="24"/>
                      <w:szCs w:val="24"/>
                    </w:rPr>
                  </w:pPr>
                  <w:r>
                    <w:rPr>
                      <w:rFonts w:ascii="Arial" w:eastAsia="Arial" w:hAnsi="Arial" w:cs="Arial"/>
                      <w:sz w:val="24"/>
                      <w:szCs w:val="24"/>
                    </w:rPr>
                    <w:t>Enlarging resources, writing slopes, pencil grips, alternative scissors, ear defenders, rest breaks, sensory resources, handwriting support, fiddle toys</w:t>
                  </w:r>
                </w:p>
              </w:tc>
            </w:tr>
            <w:tr w:rsidR="0060760E">
              <w:tc>
                <w:tcPr>
                  <w:tcW w:w="2484" w:type="dxa"/>
                  <w:vAlign w:val="center"/>
                </w:tcPr>
                <w:p w:rsidR="0060760E" w:rsidRDefault="00CE1A95">
                  <w:pPr>
                    <w:jc w:val="center"/>
                    <w:rPr>
                      <w:rFonts w:ascii="Arial" w:eastAsia="Arial" w:hAnsi="Arial" w:cs="Arial"/>
                      <w:sz w:val="24"/>
                      <w:szCs w:val="24"/>
                    </w:rPr>
                  </w:pPr>
                  <w:r>
                    <w:rPr>
                      <w:rFonts w:ascii="Arial" w:eastAsia="Arial" w:hAnsi="Arial" w:cs="Arial"/>
                      <w:sz w:val="24"/>
                      <w:szCs w:val="24"/>
                    </w:rPr>
                    <w:t>Social, Emotional and Mental Health</w:t>
                  </w:r>
                </w:p>
              </w:tc>
              <w:tc>
                <w:tcPr>
                  <w:tcW w:w="6115" w:type="dxa"/>
                </w:tcPr>
                <w:p w:rsidR="0060760E" w:rsidRDefault="00CE1A95">
                  <w:pPr>
                    <w:rPr>
                      <w:rFonts w:ascii="Arial" w:eastAsia="Arial" w:hAnsi="Arial" w:cs="Arial"/>
                      <w:sz w:val="24"/>
                      <w:szCs w:val="24"/>
                    </w:rPr>
                  </w:pPr>
                  <w:r>
                    <w:rPr>
                      <w:rFonts w:ascii="Arial" w:eastAsia="Arial" w:hAnsi="Arial" w:cs="Arial"/>
                      <w:sz w:val="24"/>
                      <w:szCs w:val="24"/>
                    </w:rPr>
                    <w:t>Using sand timers to complete work, brain breaks, fiddle toys, buddy up with a partner, writing worries in a book</w:t>
                  </w:r>
                </w:p>
              </w:tc>
            </w:tr>
          </w:tbl>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Ensuring that the teacher has the highest possible expectation for your child and all pupils in their class.</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Ensuring that all teaching is based on building on what your child already knows, can do and can understand.</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Putting in place specific strategies (which may be suggested by the SENDCo or outside staff) to support your child’s learning.</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Your child’s progress is continually monitored by his/her class teacher.</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Attendance, engagement in learning and behaviour are also monitored.</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His/her progress is reviewed formally every term through pupil progress meetings with the Senior Lead Team.</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You will be informed of your child’s progress and attainment at Parent/Carers’ evenings in the Autumn and Spring terms and will receive a school report at the end of the school year.</w:t>
            </w:r>
          </w:p>
          <w:p w:rsidR="0060760E" w:rsidRDefault="0060760E">
            <w:pPr>
              <w:rPr>
                <w:rFonts w:ascii="Arial" w:eastAsia="Arial" w:hAnsi="Arial" w:cs="Arial"/>
                <w:sz w:val="24"/>
                <w:szCs w:val="24"/>
              </w:rPr>
            </w:pPr>
          </w:p>
        </w:tc>
        <w:tc>
          <w:tcPr>
            <w:tcW w:w="2946" w:type="dxa"/>
          </w:tcPr>
          <w:p w:rsidR="0060760E" w:rsidRDefault="00CE1A95">
            <w:pPr>
              <w:rPr>
                <w:rFonts w:ascii="Arial" w:eastAsia="Arial" w:hAnsi="Arial" w:cs="Arial"/>
                <w:sz w:val="24"/>
                <w:szCs w:val="24"/>
              </w:rPr>
            </w:pPr>
            <w:r>
              <w:rPr>
                <w:rFonts w:ascii="Arial" w:eastAsia="Arial" w:hAnsi="Arial" w:cs="Arial"/>
                <w:sz w:val="24"/>
                <w:szCs w:val="24"/>
              </w:rPr>
              <w:lastRenderedPageBreak/>
              <w:t>All children in school.</w:t>
            </w:r>
          </w:p>
        </w:tc>
      </w:tr>
      <w:tr w:rsidR="0060760E">
        <w:tc>
          <w:tcPr>
            <w:tcW w:w="2771" w:type="dxa"/>
            <w:shd w:val="clear" w:color="auto" w:fill="FFFF66"/>
          </w:tcPr>
          <w:p w:rsidR="0060760E" w:rsidRDefault="00CE1A95">
            <w:pPr>
              <w:rPr>
                <w:rFonts w:ascii="Arial" w:eastAsia="Arial" w:hAnsi="Arial" w:cs="Arial"/>
                <w:sz w:val="24"/>
                <w:szCs w:val="24"/>
              </w:rPr>
            </w:pPr>
            <w:r>
              <w:rPr>
                <w:rFonts w:ascii="Arial" w:eastAsia="Arial" w:hAnsi="Arial" w:cs="Arial"/>
                <w:sz w:val="24"/>
                <w:szCs w:val="24"/>
              </w:rPr>
              <w:t>Assessment</w:t>
            </w:r>
          </w:p>
        </w:tc>
        <w:tc>
          <w:tcPr>
            <w:tcW w:w="8843" w:type="dxa"/>
          </w:tcPr>
          <w:p w:rsidR="0060760E" w:rsidRDefault="00CE1A95">
            <w:pPr>
              <w:rPr>
                <w:rFonts w:ascii="Arial" w:eastAsia="Arial" w:hAnsi="Arial" w:cs="Arial"/>
                <w:sz w:val="24"/>
                <w:szCs w:val="24"/>
              </w:rPr>
            </w:pPr>
            <w:r>
              <w:rPr>
                <w:rFonts w:ascii="Arial" w:eastAsia="Arial" w:hAnsi="Arial" w:cs="Arial"/>
                <w:sz w:val="24"/>
                <w:szCs w:val="24"/>
              </w:rPr>
              <w:t>Assessment cycle:</w:t>
            </w:r>
          </w:p>
          <w:tbl>
            <w:tblPr>
              <w:tblStyle w:val="af8"/>
              <w:tblW w:w="8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7"/>
              <w:gridCol w:w="2868"/>
              <w:gridCol w:w="2868"/>
            </w:tblGrid>
            <w:tr w:rsidR="0060760E">
              <w:tc>
                <w:tcPr>
                  <w:tcW w:w="2867" w:type="dxa"/>
                </w:tcPr>
                <w:p w:rsidR="0060760E" w:rsidRDefault="00CE1A95">
                  <w:pPr>
                    <w:jc w:val="center"/>
                    <w:rPr>
                      <w:rFonts w:ascii="Arial" w:eastAsia="Arial" w:hAnsi="Arial" w:cs="Arial"/>
                      <w:sz w:val="24"/>
                      <w:szCs w:val="24"/>
                    </w:rPr>
                  </w:pPr>
                  <w:r>
                    <w:rPr>
                      <w:rFonts w:ascii="Arial" w:eastAsia="Arial" w:hAnsi="Arial" w:cs="Arial"/>
                      <w:sz w:val="24"/>
                      <w:szCs w:val="24"/>
                    </w:rPr>
                    <w:t>End of Autumn Term</w:t>
                  </w:r>
                </w:p>
              </w:tc>
              <w:tc>
                <w:tcPr>
                  <w:tcW w:w="2868" w:type="dxa"/>
                </w:tcPr>
                <w:p w:rsidR="0060760E" w:rsidRDefault="00CE1A95">
                  <w:pPr>
                    <w:jc w:val="center"/>
                    <w:rPr>
                      <w:rFonts w:ascii="Arial" w:eastAsia="Arial" w:hAnsi="Arial" w:cs="Arial"/>
                      <w:sz w:val="24"/>
                      <w:szCs w:val="24"/>
                    </w:rPr>
                  </w:pPr>
                  <w:r>
                    <w:rPr>
                      <w:rFonts w:ascii="Arial" w:eastAsia="Arial" w:hAnsi="Arial" w:cs="Arial"/>
                      <w:sz w:val="24"/>
                      <w:szCs w:val="24"/>
                    </w:rPr>
                    <w:t>End of Spring Term</w:t>
                  </w:r>
                </w:p>
              </w:tc>
              <w:tc>
                <w:tcPr>
                  <w:tcW w:w="2868" w:type="dxa"/>
                </w:tcPr>
                <w:p w:rsidR="0060760E" w:rsidRDefault="00CE1A95">
                  <w:pPr>
                    <w:jc w:val="center"/>
                    <w:rPr>
                      <w:rFonts w:ascii="Arial" w:eastAsia="Arial" w:hAnsi="Arial" w:cs="Arial"/>
                      <w:sz w:val="24"/>
                      <w:szCs w:val="24"/>
                    </w:rPr>
                  </w:pPr>
                  <w:r>
                    <w:rPr>
                      <w:rFonts w:ascii="Arial" w:eastAsia="Arial" w:hAnsi="Arial" w:cs="Arial"/>
                      <w:sz w:val="24"/>
                      <w:szCs w:val="24"/>
                    </w:rPr>
                    <w:t>End of Summer Term</w:t>
                  </w:r>
                </w:p>
              </w:tc>
            </w:tr>
            <w:tr w:rsidR="0060760E">
              <w:tc>
                <w:tcPr>
                  <w:tcW w:w="2867" w:type="dxa"/>
                </w:tcPr>
                <w:p w:rsidR="0060760E" w:rsidRDefault="00CE1A95">
                  <w:pPr>
                    <w:jc w:val="center"/>
                    <w:rPr>
                      <w:rFonts w:ascii="Arial" w:eastAsia="Arial" w:hAnsi="Arial" w:cs="Arial"/>
                      <w:sz w:val="24"/>
                      <w:szCs w:val="24"/>
                    </w:rPr>
                  </w:pPr>
                  <w:r>
                    <w:rPr>
                      <w:rFonts w:ascii="Arial" w:eastAsia="Arial" w:hAnsi="Arial" w:cs="Arial"/>
                      <w:sz w:val="24"/>
                      <w:szCs w:val="24"/>
                    </w:rPr>
                    <w:t>End of term assessments</w:t>
                  </w:r>
                </w:p>
                <w:p w:rsidR="0060760E" w:rsidRDefault="00CE1A95">
                  <w:pPr>
                    <w:jc w:val="center"/>
                    <w:rPr>
                      <w:rFonts w:ascii="Arial" w:eastAsia="Arial" w:hAnsi="Arial" w:cs="Arial"/>
                      <w:sz w:val="24"/>
                      <w:szCs w:val="24"/>
                    </w:rPr>
                  </w:pPr>
                  <w:r>
                    <w:rPr>
                      <w:rFonts w:ascii="Arial" w:eastAsia="Arial" w:hAnsi="Arial" w:cs="Arial"/>
                      <w:sz w:val="24"/>
                      <w:szCs w:val="24"/>
                    </w:rPr>
                    <w:t>Reading, Maths, SPaG</w:t>
                  </w:r>
                </w:p>
                <w:p w:rsidR="0060760E" w:rsidRDefault="0060760E">
                  <w:pPr>
                    <w:jc w:val="center"/>
                    <w:rPr>
                      <w:rFonts w:ascii="Arial" w:eastAsia="Arial" w:hAnsi="Arial" w:cs="Arial"/>
                      <w:sz w:val="24"/>
                      <w:szCs w:val="24"/>
                    </w:rPr>
                  </w:pPr>
                </w:p>
                <w:p w:rsidR="0060760E" w:rsidRDefault="00CE1A95">
                  <w:pPr>
                    <w:jc w:val="center"/>
                    <w:rPr>
                      <w:rFonts w:ascii="Arial" w:eastAsia="Arial" w:hAnsi="Arial" w:cs="Arial"/>
                      <w:sz w:val="24"/>
                      <w:szCs w:val="24"/>
                    </w:rPr>
                  </w:pPr>
                  <w:r>
                    <w:rPr>
                      <w:rFonts w:ascii="Arial" w:eastAsia="Arial" w:hAnsi="Arial" w:cs="Arial"/>
                      <w:sz w:val="24"/>
                      <w:szCs w:val="24"/>
                    </w:rPr>
                    <w:t>Teacher assessed writing</w:t>
                  </w:r>
                </w:p>
                <w:p w:rsidR="0060760E" w:rsidRDefault="0060760E">
                  <w:pPr>
                    <w:jc w:val="center"/>
                    <w:rPr>
                      <w:rFonts w:ascii="Arial" w:eastAsia="Arial" w:hAnsi="Arial" w:cs="Arial"/>
                      <w:sz w:val="24"/>
                      <w:szCs w:val="24"/>
                    </w:rPr>
                  </w:pPr>
                </w:p>
                <w:p w:rsidR="0060760E" w:rsidRDefault="00CE1A95">
                  <w:pPr>
                    <w:jc w:val="center"/>
                    <w:rPr>
                      <w:rFonts w:ascii="Arial" w:eastAsia="Arial" w:hAnsi="Arial" w:cs="Arial"/>
                      <w:sz w:val="24"/>
                      <w:szCs w:val="24"/>
                    </w:rPr>
                  </w:pPr>
                  <w:r>
                    <w:rPr>
                      <w:rFonts w:ascii="Arial" w:eastAsia="Arial" w:hAnsi="Arial" w:cs="Arial"/>
                      <w:sz w:val="24"/>
                      <w:szCs w:val="24"/>
                    </w:rPr>
                    <w:t>Reading ages</w:t>
                  </w:r>
                </w:p>
                <w:p w:rsidR="0060760E" w:rsidRDefault="0060760E">
                  <w:pPr>
                    <w:jc w:val="center"/>
                    <w:rPr>
                      <w:rFonts w:ascii="Arial" w:eastAsia="Arial" w:hAnsi="Arial" w:cs="Arial"/>
                      <w:sz w:val="24"/>
                      <w:szCs w:val="24"/>
                    </w:rPr>
                  </w:pPr>
                </w:p>
                <w:p w:rsidR="0060760E" w:rsidRDefault="00CE1A95">
                  <w:pPr>
                    <w:jc w:val="center"/>
                    <w:rPr>
                      <w:rFonts w:ascii="Arial" w:eastAsia="Arial" w:hAnsi="Arial" w:cs="Arial"/>
                      <w:sz w:val="24"/>
                      <w:szCs w:val="24"/>
                    </w:rPr>
                  </w:pPr>
                  <w:r>
                    <w:rPr>
                      <w:rFonts w:ascii="Arial" w:eastAsia="Arial" w:hAnsi="Arial" w:cs="Arial"/>
                      <w:sz w:val="24"/>
                      <w:szCs w:val="24"/>
                    </w:rPr>
                    <w:t>Review of SEN support plans (ASPs), new ones written</w:t>
                  </w:r>
                </w:p>
                <w:p w:rsidR="0060760E" w:rsidRDefault="0060760E">
                  <w:pPr>
                    <w:jc w:val="center"/>
                    <w:rPr>
                      <w:rFonts w:ascii="Arial" w:eastAsia="Arial" w:hAnsi="Arial" w:cs="Arial"/>
                      <w:sz w:val="24"/>
                      <w:szCs w:val="24"/>
                    </w:rPr>
                  </w:pPr>
                </w:p>
              </w:tc>
              <w:tc>
                <w:tcPr>
                  <w:tcW w:w="2868" w:type="dxa"/>
                </w:tcPr>
                <w:p w:rsidR="0060760E" w:rsidRDefault="00CE1A95">
                  <w:pPr>
                    <w:jc w:val="center"/>
                    <w:rPr>
                      <w:rFonts w:ascii="Arial" w:eastAsia="Arial" w:hAnsi="Arial" w:cs="Arial"/>
                      <w:sz w:val="24"/>
                      <w:szCs w:val="24"/>
                    </w:rPr>
                  </w:pPr>
                  <w:r>
                    <w:rPr>
                      <w:rFonts w:ascii="Arial" w:eastAsia="Arial" w:hAnsi="Arial" w:cs="Arial"/>
                      <w:sz w:val="24"/>
                      <w:szCs w:val="24"/>
                    </w:rPr>
                    <w:t>End of term assessments</w:t>
                  </w:r>
                </w:p>
                <w:p w:rsidR="0060760E" w:rsidRDefault="00CE1A95">
                  <w:pPr>
                    <w:jc w:val="center"/>
                    <w:rPr>
                      <w:rFonts w:ascii="Arial" w:eastAsia="Arial" w:hAnsi="Arial" w:cs="Arial"/>
                      <w:sz w:val="24"/>
                      <w:szCs w:val="24"/>
                    </w:rPr>
                  </w:pPr>
                  <w:r>
                    <w:rPr>
                      <w:rFonts w:ascii="Arial" w:eastAsia="Arial" w:hAnsi="Arial" w:cs="Arial"/>
                      <w:sz w:val="24"/>
                      <w:szCs w:val="24"/>
                    </w:rPr>
                    <w:t>Reading, Maths, SPaG</w:t>
                  </w:r>
                </w:p>
                <w:p w:rsidR="0060760E" w:rsidRDefault="0060760E">
                  <w:pPr>
                    <w:jc w:val="center"/>
                    <w:rPr>
                      <w:rFonts w:ascii="Arial" w:eastAsia="Arial" w:hAnsi="Arial" w:cs="Arial"/>
                      <w:sz w:val="24"/>
                      <w:szCs w:val="24"/>
                    </w:rPr>
                  </w:pPr>
                </w:p>
                <w:p w:rsidR="0060760E" w:rsidRDefault="00CE1A95">
                  <w:pPr>
                    <w:jc w:val="center"/>
                    <w:rPr>
                      <w:rFonts w:ascii="Arial" w:eastAsia="Arial" w:hAnsi="Arial" w:cs="Arial"/>
                      <w:sz w:val="24"/>
                      <w:szCs w:val="24"/>
                    </w:rPr>
                  </w:pPr>
                  <w:r>
                    <w:rPr>
                      <w:rFonts w:ascii="Arial" w:eastAsia="Arial" w:hAnsi="Arial" w:cs="Arial"/>
                      <w:sz w:val="24"/>
                      <w:szCs w:val="24"/>
                    </w:rPr>
                    <w:t>Teacher assessed writing</w:t>
                  </w:r>
                </w:p>
                <w:p w:rsidR="0060760E" w:rsidRDefault="0060760E">
                  <w:pPr>
                    <w:jc w:val="center"/>
                    <w:rPr>
                      <w:rFonts w:ascii="Arial" w:eastAsia="Arial" w:hAnsi="Arial" w:cs="Arial"/>
                      <w:sz w:val="24"/>
                      <w:szCs w:val="24"/>
                    </w:rPr>
                  </w:pPr>
                </w:p>
                <w:p w:rsidR="0060760E" w:rsidRDefault="00CE1A95">
                  <w:pPr>
                    <w:jc w:val="center"/>
                    <w:rPr>
                      <w:rFonts w:ascii="Arial" w:eastAsia="Arial" w:hAnsi="Arial" w:cs="Arial"/>
                      <w:sz w:val="24"/>
                      <w:szCs w:val="24"/>
                    </w:rPr>
                  </w:pPr>
                  <w:r>
                    <w:rPr>
                      <w:rFonts w:ascii="Arial" w:eastAsia="Arial" w:hAnsi="Arial" w:cs="Arial"/>
                      <w:sz w:val="24"/>
                      <w:szCs w:val="24"/>
                    </w:rPr>
                    <w:t>Reading ages</w:t>
                  </w:r>
                </w:p>
                <w:p w:rsidR="0060760E" w:rsidRDefault="0060760E">
                  <w:pPr>
                    <w:jc w:val="center"/>
                    <w:rPr>
                      <w:rFonts w:ascii="Arial" w:eastAsia="Arial" w:hAnsi="Arial" w:cs="Arial"/>
                      <w:sz w:val="24"/>
                      <w:szCs w:val="24"/>
                    </w:rPr>
                  </w:pPr>
                </w:p>
                <w:p w:rsidR="0060760E" w:rsidRDefault="00CE1A95">
                  <w:pPr>
                    <w:jc w:val="center"/>
                    <w:rPr>
                      <w:rFonts w:ascii="Arial" w:eastAsia="Arial" w:hAnsi="Arial" w:cs="Arial"/>
                      <w:sz w:val="24"/>
                      <w:szCs w:val="24"/>
                    </w:rPr>
                  </w:pPr>
                  <w:r>
                    <w:rPr>
                      <w:rFonts w:ascii="Arial" w:eastAsia="Arial" w:hAnsi="Arial" w:cs="Arial"/>
                      <w:sz w:val="24"/>
                      <w:szCs w:val="24"/>
                    </w:rPr>
                    <w:t>Review of SEN support plans (ASPs), new ones written</w:t>
                  </w:r>
                </w:p>
                <w:p w:rsidR="0060760E" w:rsidRDefault="0060760E">
                  <w:pPr>
                    <w:jc w:val="center"/>
                    <w:rPr>
                      <w:rFonts w:ascii="Arial" w:eastAsia="Arial" w:hAnsi="Arial" w:cs="Arial"/>
                      <w:sz w:val="24"/>
                      <w:szCs w:val="24"/>
                    </w:rPr>
                  </w:pPr>
                </w:p>
              </w:tc>
              <w:tc>
                <w:tcPr>
                  <w:tcW w:w="2868" w:type="dxa"/>
                </w:tcPr>
                <w:p w:rsidR="0060760E" w:rsidRDefault="00CE1A95">
                  <w:pPr>
                    <w:jc w:val="center"/>
                    <w:rPr>
                      <w:rFonts w:ascii="Arial" w:eastAsia="Arial" w:hAnsi="Arial" w:cs="Arial"/>
                      <w:sz w:val="24"/>
                      <w:szCs w:val="24"/>
                    </w:rPr>
                  </w:pPr>
                  <w:r>
                    <w:rPr>
                      <w:rFonts w:ascii="Arial" w:eastAsia="Arial" w:hAnsi="Arial" w:cs="Arial"/>
                      <w:sz w:val="24"/>
                      <w:szCs w:val="24"/>
                    </w:rPr>
                    <w:t>End of term assessments</w:t>
                  </w:r>
                </w:p>
                <w:p w:rsidR="0060760E" w:rsidRDefault="00CE1A95">
                  <w:pPr>
                    <w:jc w:val="center"/>
                    <w:rPr>
                      <w:rFonts w:ascii="Arial" w:eastAsia="Arial" w:hAnsi="Arial" w:cs="Arial"/>
                      <w:sz w:val="24"/>
                      <w:szCs w:val="24"/>
                    </w:rPr>
                  </w:pPr>
                  <w:r>
                    <w:rPr>
                      <w:rFonts w:ascii="Arial" w:eastAsia="Arial" w:hAnsi="Arial" w:cs="Arial"/>
                      <w:sz w:val="24"/>
                      <w:szCs w:val="24"/>
                    </w:rPr>
                    <w:t>Reading, Maths, SPaG</w:t>
                  </w:r>
                </w:p>
                <w:p w:rsidR="0060760E" w:rsidRDefault="0060760E">
                  <w:pPr>
                    <w:jc w:val="center"/>
                    <w:rPr>
                      <w:rFonts w:ascii="Arial" w:eastAsia="Arial" w:hAnsi="Arial" w:cs="Arial"/>
                      <w:sz w:val="24"/>
                      <w:szCs w:val="24"/>
                    </w:rPr>
                  </w:pPr>
                </w:p>
                <w:p w:rsidR="0060760E" w:rsidRDefault="00CE1A95">
                  <w:pPr>
                    <w:jc w:val="center"/>
                    <w:rPr>
                      <w:rFonts w:ascii="Arial" w:eastAsia="Arial" w:hAnsi="Arial" w:cs="Arial"/>
                      <w:sz w:val="24"/>
                      <w:szCs w:val="24"/>
                    </w:rPr>
                  </w:pPr>
                  <w:r>
                    <w:rPr>
                      <w:rFonts w:ascii="Arial" w:eastAsia="Arial" w:hAnsi="Arial" w:cs="Arial"/>
                      <w:sz w:val="24"/>
                      <w:szCs w:val="24"/>
                    </w:rPr>
                    <w:t>Teacher assessed writing</w:t>
                  </w:r>
                </w:p>
                <w:p w:rsidR="0060760E" w:rsidRDefault="0060760E">
                  <w:pPr>
                    <w:jc w:val="center"/>
                    <w:rPr>
                      <w:rFonts w:ascii="Arial" w:eastAsia="Arial" w:hAnsi="Arial" w:cs="Arial"/>
                      <w:sz w:val="24"/>
                      <w:szCs w:val="24"/>
                    </w:rPr>
                  </w:pPr>
                </w:p>
                <w:p w:rsidR="0060760E" w:rsidRDefault="00CE1A95">
                  <w:pPr>
                    <w:jc w:val="center"/>
                    <w:rPr>
                      <w:rFonts w:ascii="Arial" w:eastAsia="Arial" w:hAnsi="Arial" w:cs="Arial"/>
                      <w:sz w:val="24"/>
                      <w:szCs w:val="24"/>
                    </w:rPr>
                  </w:pPr>
                  <w:r>
                    <w:rPr>
                      <w:rFonts w:ascii="Arial" w:eastAsia="Arial" w:hAnsi="Arial" w:cs="Arial"/>
                      <w:sz w:val="24"/>
                      <w:szCs w:val="24"/>
                    </w:rPr>
                    <w:t>Reading ages</w:t>
                  </w:r>
                </w:p>
                <w:p w:rsidR="0060760E" w:rsidRDefault="0060760E">
                  <w:pPr>
                    <w:jc w:val="center"/>
                    <w:rPr>
                      <w:rFonts w:ascii="Arial" w:eastAsia="Arial" w:hAnsi="Arial" w:cs="Arial"/>
                      <w:sz w:val="24"/>
                      <w:szCs w:val="24"/>
                    </w:rPr>
                  </w:pPr>
                </w:p>
                <w:p w:rsidR="0060760E" w:rsidRDefault="00CE1A95">
                  <w:pPr>
                    <w:jc w:val="center"/>
                    <w:rPr>
                      <w:rFonts w:ascii="Arial" w:eastAsia="Arial" w:hAnsi="Arial" w:cs="Arial"/>
                      <w:sz w:val="24"/>
                      <w:szCs w:val="24"/>
                    </w:rPr>
                  </w:pPr>
                  <w:r>
                    <w:rPr>
                      <w:rFonts w:ascii="Arial" w:eastAsia="Arial" w:hAnsi="Arial" w:cs="Arial"/>
                      <w:sz w:val="24"/>
                      <w:szCs w:val="24"/>
                    </w:rPr>
                    <w:t>Review of SEN support plans (ASPs), new ones written</w:t>
                  </w:r>
                </w:p>
                <w:p w:rsidR="0060760E" w:rsidRDefault="0060760E">
                  <w:pPr>
                    <w:jc w:val="center"/>
                    <w:rPr>
                      <w:rFonts w:ascii="Arial" w:eastAsia="Arial" w:hAnsi="Arial" w:cs="Arial"/>
                      <w:sz w:val="24"/>
                      <w:szCs w:val="24"/>
                    </w:rPr>
                  </w:pPr>
                </w:p>
              </w:tc>
            </w:tr>
          </w:tbl>
          <w:p w:rsidR="0060760E" w:rsidRDefault="00CE1A95">
            <w:pPr>
              <w:rPr>
                <w:rFonts w:ascii="Arial" w:eastAsia="Arial" w:hAnsi="Arial" w:cs="Arial"/>
                <w:sz w:val="24"/>
                <w:szCs w:val="24"/>
              </w:rPr>
            </w:pPr>
            <w:r>
              <w:rPr>
                <w:rFonts w:ascii="Arial" w:eastAsia="Arial" w:hAnsi="Arial" w:cs="Arial"/>
                <w:sz w:val="24"/>
                <w:szCs w:val="24"/>
              </w:rPr>
              <w:t>Children with SEND have additional layers of assessment:</w:t>
            </w:r>
          </w:p>
          <w:p w:rsidR="0060760E" w:rsidRDefault="00CE1A95">
            <w:pPr>
              <w:rPr>
                <w:rFonts w:ascii="Arial" w:eastAsia="Arial" w:hAnsi="Arial" w:cs="Arial"/>
                <w:sz w:val="24"/>
                <w:szCs w:val="24"/>
              </w:rPr>
            </w:pPr>
            <w:r>
              <w:rPr>
                <w:rFonts w:ascii="Arial" w:eastAsia="Arial" w:hAnsi="Arial" w:cs="Arial"/>
                <w:sz w:val="24"/>
                <w:szCs w:val="24"/>
              </w:rPr>
              <w:t xml:space="preserve">-Intervention monitor and assessment </w:t>
            </w:r>
          </w:p>
          <w:p w:rsidR="0060760E" w:rsidRDefault="00CE1A95">
            <w:pPr>
              <w:rPr>
                <w:rFonts w:ascii="Arial" w:eastAsia="Arial" w:hAnsi="Arial" w:cs="Arial"/>
                <w:sz w:val="24"/>
                <w:szCs w:val="24"/>
              </w:rPr>
            </w:pPr>
            <w:r>
              <w:rPr>
                <w:rFonts w:ascii="Arial" w:eastAsia="Arial" w:hAnsi="Arial" w:cs="Arial"/>
                <w:sz w:val="24"/>
                <w:szCs w:val="24"/>
              </w:rPr>
              <w:t xml:space="preserve">-Outside agencies assessments </w:t>
            </w:r>
          </w:p>
          <w:p w:rsidR="0060760E" w:rsidRDefault="00CE1A95">
            <w:pPr>
              <w:rPr>
                <w:rFonts w:ascii="Arial" w:eastAsia="Arial" w:hAnsi="Arial" w:cs="Arial"/>
                <w:sz w:val="24"/>
                <w:szCs w:val="24"/>
              </w:rPr>
            </w:pPr>
            <w:r>
              <w:rPr>
                <w:rFonts w:ascii="Arial" w:eastAsia="Arial" w:hAnsi="Arial" w:cs="Arial"/>
                <w:sz w:val="24"/>
                <w:szCs w:val="24"/>
              </w:rPr>
              <w:t>-EHCP and PFA reviews</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Year 3 children are baselined during Autumn 1 to inform support and to help with monitoring progress. Phonic screening checks are also undertaken with children who failed in Year 1 and 2.</w:t>
            </w:r>
          </w:p>
          <w:p w:rsidR="0060760E" w:rsidRDefault="0060760E">
            <w:pPr>
              <w:rPr>
                <w:rFonts w:ascii="Arial" w:eastAsia="Arial" w:hAnsi="Arial" w:cs="Arial"/>
                <w:sz w:val="24"/>
                <w:szCs w:val="24"/>
              </w:rPr>
            </w:pPr>
          </w:p>
          <w:p w:rsidR="0060760E" w:rsidRDefault="00CE1A95">
            <w:pPr>
              <w:spacing w:after="200" w:line="276" w:lineRule="auto"/>
              <w:rPr>
                <w:rFonts w:ascii="Arial" w:eastAsia="Arial" w:hAnsi="Arial" w:cs="Arial"/>
                <w:sz w:val="24"/>
                <w:szCs w:val="24"/>
              </w:rPr>
            </w:pPr>
            <w:r>
              <w:rPr>
                <w:rFonts w:ascii="Arial" w:eastAsia="Arial" w:hAnsi="Arial" w:cs="Arial"/>
                <w:sz w:val="24"/>
                <w:szCs w:val="24"/>
              </w:rPr>
              <w:lastRenderedPageBreak/>
              <w:t>SATs – External end of Key Stage 2 tests are sat by Year 6 during the Spring Term.</w:t>
            </w:r>
          </w:p>
        </w:tc>
        <w:tc>
          <w:tcPr>
            <w:tcW w:w="2946" w:type="dxa"/>
          </w:tcPr>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All children in school</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r>
      <w:tr w:rsidR="0060760E">
        <w:tc>
          <w:tcPr>
            <w:tcW w:w="2771" w:type="dxa"/>
            <w:shd w:val="clear" w:color="auto" w:fill="FFFF66"/>
          </w:tcPr>
          <w:p w:rsidR="0060760E" w:rsidRDefault="00CE1A95">
            <w:pPr>
              <w:rPr>
                <w:rFonts w:ascii="Arial" w:eastAsia="Arial" w:hAnsi="Arial" w:cs="Arial"/>
                <w:sz w:val="24"/>
                <w:szCs w:val="24"/>
              </w:rPr>
            </w:pPr>
            <w:r>
              <w:rPr>
                <w:rFonts w:ascii="Arial" w:eastAsia="Arial" w:hAnsi="Arial" w:cs="Arial"/>
                <w:sz w:val="24"/>
                <w:szCs w:val="24"/>
              </w:rPr>
              <w:t xml:space="preserve">Specific interventions e.g. groups or 1:1 which may be: </w:t>
            </w:r>
          </w:p>
          <w:p w:rsidR="0060760E" w:rsidRDefault="00C571D0">
            <w:pPr>
              <w:rPr>
                <w:rFonts w:ascii="Arial" w:eastAsia="Arial" w:hAnsi="Arial" w:cs="Arial"/>
                <w:sz w:val="24"/>
                <w:szCs w:val="24"/>
              </w:rPr>
            </w:pPr>
            <w:sdt>
              <w:sdtPr>
                <w:tag w:val="goog_rdk_0"/>
                <w:id w:val="-1442443217"/>
              </w:sdtPr>
              <w:sdtEndPr/>
              <w:sdtContent>
                <w:r w:rsidR="00CE1A95">
                  <w:rPr>
                    <w:rFonts w:ascii="Arial Unicode MS" w:eastAsia="Arial Unicode MS" w:hAnsi="Arial Unicode MS" w:cs="Arial Unicode MS"/>
                    <w:sz w:val="24"/>
                    <w:szCs w:val="24"/>
                  </w:rPr>
                  <w:t xml:space="preserve">∙Run in the classroom or outside. </w:t>
                </w:r>
              </w:sdtContent>
            </w:sdt>
          </w:p>
          <w:p w:rsidR="0060760E" w:rsidRDefault="00C571D0">
            <w:pPr>
              <w:rPr>
                <w:rFonts w:ascii="Arial" w:eastAsia="Arial" w:hAnsi="Arial" w:cs="Arial"/>
                <w:sz w:val="24"/>
                <w:szCs w:val="24"/>
              </w:rPr>
            </w:pPr>
            <w:sdt>
              <w:sdtPr>
                <w:tag w:val="goog_rdk_1"/>
                <w:id w:val="410203572"/>
              </w:sdtPr>
              <w:sdtEndPr/>
              <w:sdtContent>
                <w:r w:rsidR="00CE1A95">
                  <w:rPr>
                    <w:rFonts w:ascii="Arial Unicode MS" w:eastAsia="Arial Unicode MS" w:hAnsi="Arial Unicode MS" w:cs="Arial Unicode MS"/>
                    <w:sz w:val="24"/>
                    <w:szCs w:val="24"/>
                  </w:rPr>
                  <w:t>∙Run by a teacher or teaching assistant.</w:t>
                </w:r>
              </w:sdtContent>
            </w:sdt>
          </w:p>
        </w:tc>
        <w:tc>
          <w:tcPr>
            <w:tcW w:w="8843" w:type="dxa"/>
          </w:tcPr>
          <w:p w:rsidR="0060760E" w:rsidRDefault="00CE1A95">
            <w:pPr>
              <w:rPr>
                <w:rFonts w:ascii="Arial" w:eastAsia="Arial" w:hAnsi="Arial" w:cs="Arial"/>
                <w:sz w:val="24"/>
                <w:szCs w:val="24"/>
              </w:rPr>
            </w:pPr>
            <w:r>
              <w:rPr>
                <w:rFonts w:ascii="Arial" w:eastAsia="Arial" w:hAnsi="Arial" w:cs="Arial"/>
                <w:sz w:val="24"/>
                <w:szCs w:val="24"/>
              </w:rPr>
              <w:t>Children may require targeted support from school-based staff, or sometimes your child may need specialist support from a professional from an outside agency e.g. Speech and Language.</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Your child’s class teacher or the SENDCO will have monitored your child’s progress and will have planned specific group work to help close the gap between your child’s achievement and that of his or her peers.</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A TA will run these small group sessions using the teacher’s targets or a recommended programme, such as: 1:1 reading; Read, Write, Inc; social skills support, handwriting.</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Each child’s progress is evaluated regularly, before and after the period of intervention.</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c>
          <w:tcPr>
            <w:tcW w:w="2946" w:type="dxa"/>
          </w:tcPr>
          <w:p w:rsidR="0060760E" w:rsidRDefault="00CE1A95">
            <w:pPr>
              <w:rPr>
                <w:rFonts w:ascii="Arial" w:eastAsia="Arial" w:hAnsi="Arial" w:cs="Arial"/>
                <w:sz w:val="24"/>
                <w:szCs w:val="24"/>
              </w:rPr>
            </w:pPr>
            <w:r>
              <w:rPr>
                <w:rFonts w:ascii="Arial" w:eastAsia="Arial" w:hAnsi="Arial" w:cs="Arial"/>
                <w:sz w:val="24"/>
                <w:szCs w:val="24"/>
              </w:rPr>
              <w:t xml:space="preserve">Any child who has been identified as having specific gaps in his or her understanding of a subject/area of learning. </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Children whose learning needs require specialist support and advice in addition to the support already received in school.</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The most important point is that the additional provision depends on the needs of the child.</w:t>
            </w:r>
          </w:p>
        </w:tc>
      </w:tr>
      <w:tr w:rsidR="0060760E">
        <w:tc>
          <w:tcPr>
            <w:tcW w:w="2771" w:type="dxa"/>
            <w:shd w:val="clear" w:color="auto" w:fill="FFFF66"/>
          </w:tcPr>
          <w:p w:rsidR="0060760E" w:rsidRDefault="00CE1A95">
            <w:pPr>
              <w:rPr>
                <w:rFonts w:ascii="Arial" w:eastAsia="Arial" w:hAnsi="Arial" w:cs="Arial"/>
                <w:sz w:val="24"/>
                <w:szCs w:val="24"/>
              </w:rPr>
            </w:pPr>
            <w:r>
              <w:rPr>
                <w:rFonts w:ascii="Arial" w:eastAsia="Arial" w:hAnsi="Arial" w:cs="Arial"/>
                <w:sz w:val="24"/>
                <w:szCs w:val="24"/>
              </w:rPr>
              <w:t>SEND support</w:t>
            </w:r>
          </w:p>
        </w:tc>
        <w:tc>
          <w:tcPr>
            <w:tcW w:w="8843" w:type="dxa"/>
          </w:tcPr>
          <w:p w:rsidR="0060760E" w:rsidRDefault="00CE1A95">
            <w:pPr>
              <w:rPr>
                <w:rFonts w:ascii="Arial" w:eastAsia="Arial" w:hAnsi="Arial" w:cs="Arial"/>
                <w:sz w:val="24"/>
                <w:szCs w:val="24"/>
              </w:rPr>
            </w:pPr>
            <w:r>
              <w:rPr>
                <w:rFonts w:ascii="Arial" w:eastAsia="Arial" w:hAnsi="Arial" w:cs="Arial"/>
                <w:sz w:val="24"/>
                <w:szCs w:val="24"/>
              </w:rPr>
              <w:t>Children in this group will receive some of the interventions outlined above and will also be on the SEND register. If this is the case, they will have an ASP (Additional Support Plan) written for them to help monitor the support they are receiving both inside and outside the classroom. Your child may also have a One Page Profile which outlines brief information on how your child learns and what is the best way to support them.</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If the class teacher and SENDCO feel that sufficient progress is not being made then a child may progress to more specialist advice and support from outside agencies such as Educational psychologist, SENAAT, CAMHS, Gilbrook Outreach, ADHD Foundation, ASC team.</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c>
          <w:tcPr>
            <w:tcW w:w="2946" w:type="dxa"/>
          </w:tcPr>
          <w:p w:rsidR="0060760E" w:rsidRDefault="00CE1A95">
            <w:pPr>
              <w:rPr>
                <w:rFonts w:ascii="Arial" w:eastAsia="Arial" w:hAnsi="Arial" w:cs="Arial"/>
                <w:sz w:val="24"/>
                <w:szCs w:val="24"/>
              </w:rPr>
            </w:pPr>
            <w:r>
              <w:rPr>
                <w:rFonts w:ascii="Arial" w:eastAsia="Arial" w:hAnsi="Arial" w:cs="Arial"/>
                <w:sz w:val="24"/>
                <w:szCs w:val="24"/>
              </w:rPr>
              <w:t>Children who are on the SEND register.</w:t>
            </w:r>
          </w:p>
          <w:p w:rsidR="0060760E" w:rsidRDefault="0060760E">
            <w:pPr>
              <w:rPr>
                <w:rFonts w:ascii="Arial" w:eastAsia="Arial" w:hAnsi="Arial" w:cs="Arial"/>
                <w:sz w:val="24"/>
                <w:szCs w:val="24"/>
              </w:rPr>
            </w:pPr>
          </w:p>
        </w:tc>
      </w:tr>
      <w:tr w:rsidR="0060760E">
        <w:tc>
          <w:tcPr>
            <w:tcW w:w="2771" w:type="dxa"/>
            <w:shd w:val="clear" w:color="auto" w:fill="FFFF66"/>
          </w:tcPr>
          <w:p w:rsidR="0060760E" w:rsidRDefault="00CE1A95">
            <w:pPr>
              <w:rPr>
                <w:rFonts w:ascii="Arial" w:eastAsia="Arial" w:hAnsi="Arial" w:cs="Arial"/>
                <w:sz w:val="24"/>
                <w:szCs w:val="24"/>
              </w:rPr>
            </w:pPr>
            <w:r>
              <w:rPr>
                <w:rFonts w:ascii="Arial" w:eastAsia="Arial" w:hAnsi="Arial" w:cs="Arial"/>
                <w:sz w:val="24"/>
                <w:szCs w:val="24"/>
              </w:rPr>
              <w:t xml:space="preserve">Children with Educational, Health </w:t>
            </w:r>
            <w:r>
              <w:rPr>
                <w:rFonts w:ascii="Arial" w:eastAsia="Arial" w:hAnsi="Arial" w:cs="Arial"/>
                <w:sz w:val="24"/>
                <w:szCs w:val="24"/>
              </w:rPr>
              <w:lastRenderedPageBreak/>
              <w:t>Care Plans and Pupil Funding Agreements</w:t>
            </w:r>
          </w:p>
        </w:tc>
        <w:tc>
          <w:tcPr>
            <w:tcW w:w="8843" w:type="dxa"/>
          </w:tcPr>
          <w:p w:rsidR="0060760E" w:rsidRDefault="00CE1A95">
            <w:pPr>
              <w:rPr>
                <w:rFonts w:ascii="Arial" w:eastAsia="Arial" w:hAnsi="Arial" w:cs="Arial"/>
                <w:sz w:val="24"/>
                <w:szCs w:val="24"/>
              </w:rPr>
            </w:pPr>
            <w:r>
              <w:rPr>
                <w:rFonts w:ascii="Arial" w:eastAsia="Arial" w:hAnsi="Arial" w:cs="Arial"/>
                <w:sz w:val="24"/>
                <w:szCs w:val="24"/>
              </w:rPr>
              <w:lastRenderedPageBreak/>
              <w:t>The LA local offer: The local offer website sets out what services, support and advice are available for children in Wirral if they have SEND.</w:t>
            </w:r>
          </w:p>
          <w:p w:rsidR="0060760E" w:rsidRDefault="00CE1A95">
            <w:pPr>
              <w:rPr>
                <w:rFonts w:ascii="Arial" w:eastAsia="Arial" w:hAnsi="Arial" w:cs="Arial"/>
                <w:sz w:val="24"/>
                <w:szCs w:val="24"/>
              </w:rPr>
            </w:pPr>
            <w:r>
              <w:rPr>
                <w:rFonts w:ascii="Arial" w:eastAsia="Arial" w:hAnsi="Arial" w:cs="Arial"/>
                <w:sz w:val="24"/>
                <w:szCs w:val="24"/>
              </w:rPr>
              <w:lastRenderedPageBreak/>
              <w:t xml:space="preserve">The school, or you, can request that the Local Authority carry out a statutory assessment of your child’s needs. This is a legal process and you can find more detail about this in the Local Offer on the Wirral Borough Council website: </w:t>
            </w:r>
            <w:hyperlink r:id="rId17">
              <w:r>
                <w:rPr>
                  <w:rFonts w:ascii="Arial" w:eastAsia="Arial" w:hAnsi="Arial" w:cs="Arial"/>
                  <w:color w:val="0000FF"/>
                  <w:sz w:val="24"/>
                  <w:szCs w:val="24"/>
                  <w:u w:val="single"/>
                </w:rPr>
                <w:t>www.schools.wirral.gov.uk</w:t>
              </w:r>
            </w:hyperlink>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After the school have sent in the request to the Local Authority it will be decided whether your child’s needs require statutory assessment. If this is the case, they will ask you and all the professionals involved with your child, to write a report outlining your child’s needs. If they do not think your child needs this, they will ask the school to continue to support your child seeking additional advice and support as appropriate.</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After the reports have all been sent in, the Local Authority will decide if your child’s needs are complex and require additional support in school to make good progress. If this is the case, they will write an EHC Plan.</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The EHC Plan will outline the support your child will receive from the LA and how the support should be used and what strategies should be put in place. It will also have long and short term goals for your child.</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An additional adult may be used to support your child with whole class learning, run individual programmes or run small groups including your child.</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The progress of children with an EHC Plan or a Pupil Funding Agreement is formally reviewed at an Annual Review with parents and all other professionals involved.</w:t>
            </w:r>
          </w:p>
          <w:p w:rsidR="0060760E" w:rsidRDefault="0060760E">
            <w:pPr>
              <w:rPr>
                <w:rFonts w:ascii="Arial" w:eastAsia="Arial" w:hAnsi="Arial" w:cs="Arial"/>
                <w:sz w:val="24"/>
                <w:szCs w:val="24"/>
              </w:rPr>
            </w:pPr>
          </w:p>
        </w:tc>
        <w:tc>
          <w:tcPr>
            <w:tcW w:w="2946" w:type="dxa"/>
          </w:tcPr>
          <w:p w:rsidR="0060760E" w:rsidRDefault="00CE1A95">
            <w:pPr>
              <w:rPr>
                <w:rFonts w:ascii="Arial" w:eastAsia="Arial" w:hAnsi="Arial" w:cs="Arial"/>
                <w:sz w:val="24"/>
                <w:szCs w:val="24"/>
              </w:rPr>
            </w:pPr>
            <w:r>
              <w:rPr>
                <w:rFonts w:ascii="Arial" w:eastAsia="Arial" w:hAnsi="Arial" w:cs="Arial"/>
                <w:sz w:val="24"/>
                <w:szCs w:val="24"/>
              </w:rPr>
              <w:lastRenderedPageBreak/>
              <w:t>Children with complex needs.</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r>
      <w:tr w:rsidR="0060760E">
        <w:tc>
          <w:tcPr>
            <w:tcW w:w="2771" w:type="dxa"/>
            <w:shd w:val="clear" w:color="auto" w:fill="FFFF66"/>
          </w:tcPr>
          <w:p w:rsidR="0060760E" w:rsidRDefault="00CE1A95">
            <w:pPr>
              <w:rPr>
                <w:rFonts w:ascii="Arial" w:eastAsia="Arial" w:hAnsi="Arial" w:cs="Arial"/>
                <w:sz w:val="24"/>
                <w:szCs w:val="24"/>
              </w:rPr>
            </w:pPr>
            <w:r>
              <w:rPr>
                <w:rFonts w:ascii="Arial" w:eastAsia="Arial" w:hAnsi="Arial" w:cs="Arial"/>
                <w:sz w:val="24"/>
                <w:szCs w:val="24"/>
              </w:rPr>
              <w:lastRenderedPageBreak/>
              <w:t xml:space="preserve">Allocation of extra support </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c>
          <w:tcPr>
            <w:tcW w:w="11789" w:type="dxa"/>
            <w:gridSpan w:val="2"/>
          </w:tcPr>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Extra in-class support or group intervention is allocated by the class teacher, the SENDCo or other professionals involved with your child depending on their level of need.</w:t>
            </w: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Extra support from external professionals can be requested by the school.</w:t>
            </w: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Progress of all interventions and support is reviewed regularly to evaluate progress and to see whether changes can/should be made.</w:t>
            </w:r>
          </w:p>
          <w:p w:rsidR="0060760E" w:rsidRDefault="00CE1A95">
            <w:pPr>
              <w:numPr>
                <w:ilvl w:val="0"/>
                <w:numId w:val="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The school budget received from Wirral Borough Council, includes money for supporting children with SEND and those in receipt of Pupil Premium funding.</w:t>
            </w:r>
          </w:p>
          <w:p w:rsidR="0060760E" w:rsidRDefault="0060760E" w:rsidP="00D9133D">
            <w:pPr>
              <w:jc w:val="both"/>
              <w:rPr>
                <w:rFonts w:ascii="Arial" w:eastAsia="Arial" w:hAnsi="Arial" w:cs="Arial"/>
                <w:sz w:val="24"/>
                <w:szCs w:val="24"/>
              </w:rPr>
            </w:pPr>
          </w:p>
          <w:tbl>
            <w:tblPr>
              <w:tblStyle w:val="af9"/>
              <w:tblW w:w="11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2"/>
              <w:gridCol w:w="2312"/>
              <w:gridCol w:w="2313"/>
              <w:gridCol w:w="2313"/>
              <w:gridCol w:w="2313"/>
            </w:tblGrid>
            <w:tr w:rsidR="0060760E">
              <w:tc>
                <w:tcPr>
                  <w:tcW w:w="2312" w:type="dxa"/>
                  <w:vAlign w:val="center"/>
                </w:tcPr>
                <w:p w:rsidR="0060760E" w:rsidRDefault="00CE1A95">
                  <w:pPr>
                    <w:jc w:val="center"/>
                    <w:rPr>
                      <w:rFonts w:ascii="Arial" w:eastAsia="Arial" w:hAnsi="Arial" w:cs="Arial"/>
                      <w:sz w:val="24"/>
                      <w:szCs w:val="24"/>
                    </w:rPr>
                  </w:pPr>
                  <w:r>
                    <w:rPr>
                      <w:rFonts w:ascii="Arial" w:eastAsia="Arial" w:hAnsi="Arial" w:cs="Arial"/>
                      <w:sz w:val="24"/>
                      <w:szCs w:val="24"/>
                    </w:rPr>
                    <w:lastRenderedPageBreak/>
                    <w:t>Four Areas of Need</w:t>
                  </w:r>
                </w:p>
              </w:tc>
              <w:tc>
                <w:tcPr>
                  <w:tcW w:w="2312" w:type="dxa"/>
                  <w:vAlign w:val="center"/>
                </w:tcPr>
                <w:p w:rsidR="0060760E" w:rsidRDefault="00CE1A95">
                  <w:pPr>
                    <w:jc w:val="center"/>
                    <w:rPr>
                      <w:rFonts w:ascii="Arial" w:eastAsia="Arial" w:hAnsi="Arial" w:cs="Arial"/>
                      <w:sz w:val="24"/>
                      <w:szCs w:val="24"/>
                    </w:rPr>
                  </w:pPr>
                  <w:r>
                    <w:rPr>
                      <w:rFonts w:ascii="Arial" w:eastAsia="Arial" w:hAnsi="Arial" w:cs="Arial"/>
                      <w:sz w:val="24"/>
                      <w:szCs w:val="24"/>
                    </w:rPr>
                    <w:t>Cognition &amp; Learning</w:t>
                  </w:r>
                </w:p>
              </w:tc>
              <w:tc>
                <w:tcPr>
                  <w:tcW w:w="2313" w:type="dxa"/>
                  <w:vAlign w:val="center"/>
                </w:tcPr>
                <w:p w:rsidR="0060760E" w:rsidRDefault="00CE1A95">
                  <w:pPr>
                    <w:jc w:val="center"/>
                    <w:rPr>
                      <w:rFonts w:ascii="Arial" w:eastAsia="Arial" w:hAnsi="Arial" w:cs="Arial"/>
                      <w:sz w:val="24"/>
                      <w:szCs w:val="24"/>
                    </w:rPr>
                  </w:pPr>
                  <w:r>
                    <w:rPr>
                      <w:rFonts w:ascii="Arial" w:eastAsia="Arial" w:hAnsi="Arial" w:cs="Arial"/>
                      <w:sz w:val="24"/>
                      <w:szCs w:val="24"/>
                    </w:rPr>
                    <w:t>Communication &amp; Interaction</w:t>
                  </w:r>
                </w:p>
              </w:tc>
              <w:tc>
                <w:tcPr>
                  <w:tcW w:w="2313" w:type="dxa"/>
                  <w:vAlign w:val="center"/>
                </w:tcPr>
                <w:p w:rsidR="0060760E" w:rsidRDefault="00CE1A95">
                  <w:pPr>
                    <w:jc w:val="center"/>
                    <w:rPr>
                      <w:rFonts w:ascii="Arial" w:eastAsia="Arial" w:hAnsi="Arial" w:cs="Arial"/>
                      <w:sz w:val="24"/>
                      <w:szCs w:val="24"/>
                    </w:rPr>
                  </w:pPr>
                  <w:r>
                    <w:rPr>
                      <w:rFonts w:ascii="Arial" w:eastAsia="Arial" w:hAnsi="Arial" w:cs="Arial"/>
                      <w:sz w:val="24"/>
                      <w:szCs w:val="24"/>
                    </w:rPr>
                    <w:t>Social, Emotional and Mental Health</w:t>
                  </w:r>
                </w:p>
              </w:tc>
              <w:tc>
                <w:tcPr>
                  <w:tcW w:w="2313" w:type="dxa"/>
                  <w:vAlign w:val="center"/>
                </w:tcPr>
                <w:p w:rsidR="0060760E" w:rsidRDefault="00CE1A95">
                  <w:pPr>
                    <w:jc w:val="center"/>
                    <w:rPr>
                      <w:rFonts w:ascii="Arial" w:eastAsia="Arial" w:hAnsi="Arial" w:cs="Arial"/>
                      <w:sz w:val="24"/>
                      <w:szCs w:val="24"/>
                    </w:rPr>
                  </w:pPr>
                  <w:r>
                    <w:rPr>
                      <w:rFonts w:ascii="Arial" w:eastAsia="Arial" w:hAnsi="Arial" w:cs="Arial"/>
                      <w:sz w:val="24"/>
                      <w:szCs w:val="24"/>
                    </w:rPr>
                    <w:t>Sensory &amp; Physical</w:t>
                  </w:r>
                </w:p>
              </w:tc>
            </w:tr>
            <w:tr w:rsidR="0060760E">
              <w:tc>
                <w:tcPr>
                  <w:tcW w:w="2312" w:type="dxa"/>
                </w:tcPr>
                <w:p w:rsidR="0060760E" w:rsidRDefault="00CE1A95">
                  <w:pPr>
                    <w:rPr>
                      <w:rFonts w:ascii="Arial" w:eastAsia="Arial" w:hAnsi="Arial" w:cs="Arial"/>
                      <w:sz w:val="24"/>
                      <w:szCs w:val="24"/>
                    </w:rPr>
                  </w:pPr>
                  <w:r>
                    <w:rPr>
                      <w:rFonts w:ascii="Arial" w:eastAsia="Arial" w:hAnsi="Arial" w:cs="Arial"/>
                      <w:sz w:val="24"/>
                      <w:szCs w:val="24"/>
                    </w:rPr>
                    <w:t>How we have used funding at Brackenwood Junior against each of the 4 areas</w:t>
                  </w:r>
                </w:p>
              </w:tc>
              <w:tc>
                <w:tcPr>
                  <w:tcW w:w="2312" w:type="dxa"/>
                </w:tcPr>
                <w:p w:rsidR="0060760E" w:rsidRDefault="00CE1A95">
                  <w:pPr>
                    <w:rPr>
                      <w:rFonts w:ascii="Arial" w:eastAsia="Arial" w:hAnsi="Arial" w:cs="Arial"/>
                      <w:sz w:val="24"/>
                      <w:szCs w:val="24"/>
                    </w:rPr>
                  </w:pPr>
                  <w:r>
                    <w:rPr>
                      <w:rFonts w:ascii="Arial" w:eastAsia="Arial" w:hAnsi="Arial" w:cs="Arial"/>
                      <w:sz w:val="24"/>
                      <w:szCs w:val="24"/>
                    </w:rPr>
                    <w:t>SENAAT</w:t>
                  </w:r>
                </w:p>
                <w:p w:rsidR="0060760E" w:rsidRDefault="00CE1A95">
                  <w:pPr>
                    <w:rPr>
                      <w:rFonts w:ascii="Arial" w:eastAsia="Arial" w:hAnsi="Arial" w:cs="Arial"/>
                      <w:sz w:val="24"/>
                      <w:szCs w:val="24"/>
                    </w:rPr>
                  </w:pPr>
                  <w:r>
                    <w:rPr>
                      <w:rFonts w:ascii="Arial" w:eastAsia="Arial" w:hAnsi="Arial" w:cs="Arial"/>
                      <w:sz w:val="24"/>
                      <w:szCs w:val="24"/>
                    </w:rPr>
                    <w:t>Private Educational Psychologists</w:t>
                  </w:r>
                </w:p>
                <w:p w:rsidR="0060760E" w:rsidRDefault="00CE1A95">
                  <w:pPr>
                    <w:rPr>
                      <w:rFonts w:ascii="Arial" w:eastAsia="Arial" w:hAnsi="Arial" w:cs="Arial"/>
                      <w:sz w:val="24"/>
                      <w:szCs w:val="24"/>
                    </w:rPr>
                  </w:pPr>
                  <w:r>
                    <w:rPr>
                      <w:rFonts w:ascii="Arial" w:eastAsia="Arial" w:hAnsi="Arial" w:cs="Arial"/>
                      <w:sz w:val="24"/>
                      <w:szCs w:val="24"/>
                    </w:rPr>
                    <w:t>RWI Phonics</w:t>
                  </w:r>
                </w:p>
                <w:p w:rsidR="0060760E" w:rsidRDefault="00CE1A95">
                  <w:pPr>
                    <w:rPr>
                      <w:rFonts w:ascii="Arial" w:eastAsia="Arial" w:hAnsi="Arial" w:cs="Arial"/>
                      <w:sz w:val="24"/>
                      <w:szCs w:val="24"/>
                    </w:rPr>
                  </w:pPr>
                  <w:r>
                    <w:rPr>
                      <w:rFonts w:ascii="Arial" w:eastAsia="Arial" w:hAnsi="Arial" w:cs="Arial"/>
                      <w:sz w:val="24"/>
                      <w:szCs w:val="24"/>
                    </w:rPr>
                    <w:t>Resources – concrete maths equipment, ICT</w:t>
                  </w:r>
                </w:p>
                <w:p w:rsidR="0060760E" w:rsidRDefault="00CE1A95">
                  <w:pPr>
                    <w:rPr>
                      <w:rFonts w:ascii="Arial" w:eastAsia="Arial" w:hAnsi="Arial" w:cs="Arial"/>
                      <w:sz w:val="24"/>
                      <w:szCs w:val="24"/>
                    </w:rPr>
                  </w:pPr>
                  <w:r>
                    <w:rPr>
                      <w:rFonts w:ascii="Arial" w:eastAsia="Arial" w:hAnsi="Arial" w:cs="Arial"/>
                      <w:sz w:val="24"/>
                      <w:szCs w:val="24"/>
                    </w:rPr>
                    <w:t>Coloured paper</w:t>
                  </w:r>
                </w:p>
              </w:tc>
              <w:tc>
                <w:tcPr>
                  <w:tcW w:w="2313" w:type="dxa"/>
                </w:tcPr>
                <w:p w:rsidR="0060760E" w:rsidRDefault="00CE1A95">
                  <w:pPr>
                    <w:rPr>
                      <w:rFonts w:ascii="Arial" w:eastAsia="Arial" w:hAnsi="Arial" w:cs="Arial"/>
                      <w:sz w:val="24"/>
                      <w:szCs w:val="24"/>
                    </w:rPr>
                  </w:pPr>
                  <w:r>
                    <w:rPr>
                      <w:rFonts w:ascii="Arial" w:eastAsia="Arial" w:hAnsi="Arial" w:cs="Arial"/>
                      <w:sz w:val="24"/>
                      <w:szCs w:val="24"/>
                    </w:rPr>
                    <w:t>Access to teaching assistants</w:t>
                  </w:r>
                </w:p>
                <w:p w:rsidR="0060760E" w:rsidRDefault="00CE1A95">
                  <w:pPr>
                    <w:rPr>
                      <w:rFonts w:ascii="Arial" w:eastAsia="Arial" w:hAnsi="Arial" w:cs="Arial"/>
                      <w:sz w:val="24"/>
                      <w:szCs w:val="24"/>
                    </w:rPr>
                  </w:pPr>
                  <w:r>
                    <w:rPr>
                      <w:rFonts w:ascii="Arial" w:eastAsia="Arial" w:hAnsi="Arial" w:cs="Arial"/>
                      <w:sz w:val="24"/>
                      <w:szCs w:val="24"/>
                    </w:rPr>
                    <w:t>Pastoral resources including fiddle toys, sensory items</w:t>
                  </w:r>
                </w:p>
              </w:tc>
              <w:tc>
                <w:tcPr>
                  <w:tcW w:w="2313" w:type="dxa"/>
                </w:tcPr>
                <w:p w:rsidR="0060760E" w:rsidRDefault="00CE1A95">
                  <w:pPr>
                    <w:rPr>
                      <w:rFonts w:ascii="Arial" w:eastAsia="Arial" w:hAnsi="Arial" w:cs="Arial"/>
                      <w:sz w:val="24"/>
                      <w:szCs w:val="24"/>
                    </w:rPr>
                  </w:pPr>
                  <w:r>
                    <w:rPr>
                      <w:rFonts w:ascii="Arial" w:eastAsia="Arial" w:hAnsi="Arial" w:cs="Arial"/>
                      <w:sz w:val="24"/>
                      <w:szCs w:val="24"/>
                    </w:rPr>
                    <w:t>Alternative provisions</w:t>
                  </w:r>
                </w:p>
                <w:p w:rsidR="0060760E" w:rsidRDefault="00CE1A95">
                  <w:pPr>
                    <w:rPr>
                      <w:rFonts w:ascii="Arial" w:eastAsia="Arial" w:hAnsi="Arial" w:cs="Arial"/>
                      <w:sz w:val="24"/>
                      <w:szCs w:val="24"/>
                    </w:rPr>
                  </w:pPr>
                  <w:r>
                    <w:rPr>
                      <w:rFonts w:ascii="Arial" w:eastAsia="Arial" w:hAnsi="Arial" w:cs="Arial"/>
                      <w:sz w:val="24"/>
                      <w:szCs w:val="24"/>
                    </w:rPr>
                    <w:t>Private Educational Psychologists</w:t>
                  </w:r>
                </w:p>
                <w:p w:rsidR="0060760E" w:rsidRDefault="00CE1A95">
                  <w:pPr>
                    <w:rPr>
                      <w:rFonts w:ascii="Arial" w:eastAsia="Arial" w:hAnsi="Arial" w:cs="Arial"/>
                      <w:sz w:val="24"/>
                      <w:szCs w:val="24"/>
                    </w:rPr>
                  </w:pPr>
                  <w:r>
                    <w:rPr>
                      <w:rFonts w:ascii="Arial" w:eastAsia="Arial" w:hAnsi="Arial" w:cs="Arial"/>
                      <w:sz w:val="24"/>
                      <w:szCs w:val="24"/>
                    </w:rPr>
                    <w:t>Thumbs Up</w:t>
                  </w:r>
                </w:p>
                <w:p w:rsidR="0060760E" w:rsidRDefault="00CE1A95">
                  <w:pPr>
                    <w:rPr>
                      <w:rFonts w:ascii="Arial" w:eastAsia="Arial" w:hAnsi="Arial" w:cs="Arial"/>
                      <w:sz w:val="24"/>
                      <w:szCs w:val="24"/>
                    </w:rPr>
                  </w:pPr>
                  <w:r>
                    <w:rPr>
                      <w:rFonts w:ascii="Arial" w:eastAsia="Arial" w:hAnsi="Arial" w:cs="Arial"/>
                      <w:sz w:val="24"/>
                      <w:szCs w:val="24"/>
                    </w:rPr>
                    <w:t>ADHD Foundation</w:t>
                  </w:r>
                </w:p>
                <w:p w:rsidR="0060760E" w:rsidRDefault="00CE1A95">
                  <w:pPr>
                    <w:rPr>
                      <w:rFonts w:ascii="Arial" w:eastAsia="Arial" w:hAnsi="Arial" w:cs="Arial"/>
                      <w:sz w:val="24"/>
                      <w:szCs w:val="24"/>
                    </w:rPr>
                  </w:pPr>
                  <w:r>
                    <w:rPr>
                      <w:rFonts w:ascii="Arial" w:eastAsia="Arial" w:hAnsi="Arial" w:cs="Arial"/>
                      <w:sz w:val="24"/>
                      <w:szCs w:val="24"/>
                    </w:rPr>
                    <w:t>Rainbow Room equipment</w:t>
                  </w:r>
                </w:p>
                <w:p w:rsidR="0060760E" w:rsidRDefault="00CE1A95">
                  <w:pPr>
                    <w:rPr>
                      <w:rFonts w:ascii="Arial" w:eastAsia="Arial" w:hAnsi="Arial" w:cs="Arial"/>
                      <w:sz w:val="24"/>
                      <w:szCs w:val="24"/>
                    </w:rPr>
                  </w:pPr>
                  <w:r>
                    <w:rPr>
                      <w:rFonts w:ascii="Arial" w:eastAsia="Arial" w:hAnsi="Arial" w:cs="Arial"/>
                      <w:sz w:val="24"/>
                      <w:szCs w:val="24"/>
                    </w:rPr>
                    <w:t>Fiddle toys</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c>
                <w:tcPr>
                  <w:tcW w:w="2313" w:type="dxa"/>
                </w:tcPr>
                <w:p w:rsidR="0060760E" w:rsidRDefault="00CE1A95">
                  <w:pPr>
                    <w:rPr>
                      <w:rFonts w:ascii="Arial" w:eastAsia="Arial" w:hAnsi="Arial" w:cs="Arial"/>
                      <w:sz w:val="24"/>
                      <w:szCs w:val="24"/>
                    </w:rPr>
                  </w:pPr>
                  <w:r>
                    <w:rPr>
                      <w:rFonts w:ascii="Arial" w:eastAsia="Arial" w:hAnsi="Arial" w:cs="Arial"/>
                      <w:sz w:val="24"/>
                      <w:szCs w:val="24"/>
                    </w:rPr>
                    <w:t>Rainbow Room equipment</w:t>
                  </w:r>
                </w:p>
                <w:p w:rsidR="0060760E" w:rsidRDefault="00CE1A95">
                  <w:pPr>
                    <w:rPr>
                      <w:rFonts w:ascii="Arial" w:eastAsia="Arial" w:hAnsi="Arial" w:cs="Arial"/>
                      <w:sz w:val="24"/>
                      <w:szCs w:val="24"/>
                    </w:rPr>
                  </w:pPr>
                  <w:r>
                    <w:rPr>
                      <w:rFonts w:ascii="Arial" w:eastAsia="Arial" w:hAnsi="Arial" w:cs="Arial"/>
                      <w:sz w:val="24"/>
                      <w:szCs w:val="24"/>
                    </w:rPr>
                    <w:t>Writing slopes</w:t>
                  </w:r>
                </w:p>
                <w:p w:rsidR="0060760E" w:rsidRDefault="00CE1A95">
                  <w:pPr>
                    <w:rPr>
                      <w:rFonts w:ascii="Arial" w:eastAsia="Arial" w:hAnsi="Arial" w:cs="Arial"/>
                      <w:sz w:val="24"/>
                      <w:szCs w:val="24"/>
                    </w:rPr>
                  </w:pPr>
                  <w:r>
                    <w:rPr>
                      <w:rFonts w:ascii="Arial" w:eastAsia="Arial" w:hAnsi="Arial" w:cs="Arial"/>
                      <w:sz w:val="24"/>
                      <w:szCs w:val="24"/>
                    </w:rPr>
                    <w:t>Pencil grips</w:t>
                  </w:r>
                </w:p>
                <w:p w:rsidR="0060760E" w:rsidRDefault="00CE1A95">
                  <w:pPr>
                    <w:rPr>
                      <w:rFonts w:ascii="Arial" w:eastAsia="Arial" w:hAnsi="Arial" w:cs="Arial"/>
                      <w:sz w:val="24"/>
                      <w:szCs w:val="24"/>
                    </w:rPr>
                  </w:pPr>
                  <w:r>
                    <w:rPr>
                      <w:rFonts w:ascii="Arial" w:eastAsia="Arial" w:hAnsi="Arial" w:cs="Arial"/>
                      <w:sz w:val="24"/>
                      <w:szCs w:val="24"/>
                    </w:rPr>
                    <w:t>Safe spaces</w:t>
                  </w:r>
                </w:p>
              </w:tc>
            </w:tr>
          </w:tbl>
          <w:p w:rsidR="0060760E" w:rsidRDefault="0060760E">
            <w:pPr>
              <w:jc w:val="both"/>
              <w:rPr>
                <w:rFonts w:ascii="Arial" w:eastAsia="Arial" w:hAnsi="Arial" w:cs="Arial"/>
                <w:sz w:val="24"/>
                <w:szCs w:val="24"/>
              </w:rPr>
            </w:pPr>
          </w:p>
          <w:p w:rsidR="0060760E" w:rsidRDefault="00CE1A95">
            <w:pPr>
              <w:jc w:val="both"/>
              <w:rPr>
                <w:rFonts w:ascii="Arial" w:eastAsia="Arial" w:hAnsi="Arial" w:cs="Arial"/>
                <w:sz w:val="24"/>
                <w:szCs w:val="24"/>
              </w:rPr>
            </w:pPr>
            <w:r>
              <w:rPr>
                <w:rFonts w:ascii="Arial" w:eastAsia="Arial" w:hAnsi="Arial" w:cs="Arial"/>
                <w:sz w:val="24"/>
                <w:szCs w:val="24"/>
              </w:rPr>
              <w:t>Resources (including physical equipment/ training and support) are reviewed regularly and changes are made as needed.</w:t>
            </w:r>
          </w:p>
          <w:p w:rsidR="0060760E" w:rsidRDefault="0060760E">
            <w:pPr>
              <w:jc w:val="both"/>
              <w:rPr>
                <w:rFonts w:ascii="Arial" w:eastAsia="Arial" w:hAnsi="Arial" w:cs="Arial"/>
                <w:sz w:val="24"/>
                <w:szCs w:val="24"/>
              </w:rPr>
            </w:pP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From the overall school budget, the Head Teacher decides on the budget for Special Educational Needs and Disabilities, in consultation with the school governors, on the basis of the needs of the children in the school.</w:t>
            </w:r>
          </w:p>
          <w:p w:rsidR="0060760E" w:rsidRDefault="00CE1A95">
            <w:pPr>
              <w:numPr>
                <w:ilvl w:val="0"/>
                <w:numId w:val="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The Head</w:t>
            </w:r>
            <w:r>
              <w:rPr>
                <w:rFonts w:ascii="Arial" w:eastAsia="Arial" w:hAnsi="Arial" w:cs="Arial"/>
                <w:sz w:val="24"/>
                <w:szCs w:val="24"/>
              </w:rPr>
              <w:t>t</w:t>
            </w:r>
            <w:r>
              <w:rPr>
                <w:rFonts w:ascii="Arial" w:eastAsia="Arial" w:hAnsi="Arial" w:cs="Arial"/>
                <w:color w:val="000000"/>
                <w:sz w:val="24"/>
                <w:szCs w:val="24"/>
              </w:rPr>
              <w:t>eacher and SENDCo, discuss all the information they have about SEND in school including:</w:t>
            </w:r>
          </w:p>
          <w:p w:rsidR="0060760E" w:rsidRDefault="00CE1A95">
            <w:pPr>
              <w:numPr>
                <w:ilvl w:val="0"/>
                <w:numId w:val="12"/>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The children getting extra support already</w:t>
            </w:r>
          </w:p>
          <w:p w:rsidR="0060760E" w:rsidRDefault="00CE1A95">
            <w:pPr>
              <w:numPr>
                <w:ilvl w:val="0"/>
                <w:numId w:val="12"/>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The children needing extra support.</w:t>
            </w:r>
          </w:p>
          <w:p w:rsidR="0060760E" w:rsidRDefault="00CE1A95">
            <w:pPr>
              <w:numPr>
                <w:ilvl w:val="0"/>
                <w:numId w:val="12"/>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The children who have been identified as not making as much progress as would be expected and decide what resources/training and support is needed.</w:t>
            </w:r>
          </w:p>
          <w:p w:rsidR="0060760E" w:rsidRDefault="0060760E">
            <w:pPr>
              <w:jc w:val="both"/>
              <w:rPr>
                <w:rFonts w:ascii="Arial" w:eastAsia="Arial" w:hAnsi="Arial" w:cs="Arial"/>
                <w:sz w:val="24"/>
                <w:szCs w:val="24"/>
              </w:rPr>
            </w:pPr>
          </w:p>
        </w:tc>
      </w:tr>
    </w:tbl>
    <w:p w:rsidR="0060760E" w:rsidRDefault="00CE1A95">
      <w:pPr>
        <w:rPr>
          <w:rFonts w:ascii="Arial" w:eastAsia="Arial" w:hAnsi="Arial" w:cs="Arial"/>
          <w:sz w:val="24"/>
          <w:szCs w:val="24"/>
        </w:rPr>
        <w:sectPr w:rsidR="0060760E">
          <w:pgSz w:w="16838" w:h="11906" w:orient="landscape"/>
          <w:pgMar w:top="851" w:right="1134" w:bottom="851" w:left="1134" w:header="0" w:footer="284" w:gutter="0"/>
          <w:cols w:space="720"/>
        </w:sectPr>
      </w:pPr>
      <w:r>
        <w:lastRenderedPageBreak/>
        <w:br w:type="page"/>
      </w:r>
    </w:p>
    <w:p w:rsidR="0060760E" w:rsidRDefault="00CE1A95">
      <w:pPr>
        <w:shd w:val="clear" w:color="auto" w:fill="C2D69B"/>
        <w:rPr>
          <w:rFonts w:ascii="Arial" w:eastAsia="Arial" w:hAnsi="Arial" w:cs="Arial"/>
          <w:b/>
          <w:sz w:val="24"/>
          <w:szCs w:val="24"/>
        </w:rPr>
      </w:pPr>
      <w:r>
        <w:rPr>
          <w:rFonts w:ascii="Arial" w:eastAsia="Arial" w:hAnsi="Arial" w:cs="Arial"/>
          <w:b/>
          <w:sz w:val="24"/>
          <w:szCs w:val="24"/>
        </w:rPr>
        <w:lastRenderedPageBreak/>
        <w:t>How do we support children across the school?</w:t>
      </w:r>
    </w:p>
    <w:tbl>
      <w:tblPr>
        <w:tblStyle w:val="afa"/>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2"/>
        <w:gridCol w:w="11778"/>
      </w:tblGrid>
      <w:tr w:rsidR="0060760E">
        <w:tc>
          <w:tcPr>
            <w:tcW w:w="2782" w:type="dxa"/>
            <w:shd w:val="clear" w:color="auto" w:fill="C2D69B"/>
          </w:tcPr>
          <w:p w:rsidR="0060760E" w:rsidRDefault="00CE1A95">
            <w:pPr>
              <w:rPr>
                <w:rFonts w:ascii="Arial" w:eastAsia="Arial" w:hAnsi="Arial" w:cs="Arial"/>
                <w:sz w:val="24"/>
                <w:szCs w:val="24"/>
              </w:rPr>
            </w:pPr>
            <w:r>
              <w:rPr>
                <w:rFonts w:ascii="Arial" w:eastAsia="Arial" w:hAnsi="Arial" w:cs="Arial"/>
                <w:sz w:val="24"/>
                <w:szCs w:val="24"/>
              </w:rPr>
              <w:t xml:space="preserve">Accessibility and admission </w:t>
            </w:r>
          </w:p>
        </w:tc>
        <w:tc>
          <w:tcPr>
            <w:tcW w:w="11778" w:type="dxa"/>
            <w:shd w:val="clear" w:color="auto" w:fill="auto"/>
          </w:tcPr>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school is accessible to children with physical difficulties via ramps.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ensure that equipment used is accessible to all children regardless of their needs.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school has disabled toilet facilities.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school has a medical room with a medical bed to support pupils.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Toilets and bathroom areas have been risked assessed in accordance to the needs of individual pupils.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See accessibility plan and admission policy on the school website.</w:t>
            </w:r>
          </w:p>
          <w:p w:rsidR="0060760E" w:rsidRDefault="0060760E">
            <w:pPr>
              <w:pBdr>
                <w:top w:val="nil"/>
                <w:left w:val="nil"/>
                <w:bottom w:val="nil"/>
                <w:right w:val="nil"/>
                <w:between w:val="nil"/>
              </w:pBdr>
              <w:spacing w:after="200" w:line="276" w:lineRule="auto"/>
              <w:ind w:left="720"/>
              <w:rPr>
                <w:rFonts w:ascii="Arial" w:eastAsia="Arial" w:hAnsi="Arial" w:cs="Arial"/>
                <w:color w:val="000000"/>
                <w:sz w:val="24"/>
                <w:szCs w:val="24"/>
              </w:rPr>
            </w:pPr>
          </w:p>
        </w:tc>
      </w:tr>
      <w:tr w:rsidR="0060760E">
        <w:tc>
          <w:tcPr>
            <w:tcW w:w="2782" w:type="dxa"/>
            <w:shd w:val="clear" w:color="auto" w:fill="C2D69B"/>
          </w:tcPr>
          <w:p w:rsidR="0060760E" w:rsidRDefault="00CE1A95">
            <w:pPr>
              <w:rPr>
                <w:rFonts w:ascii="Arial" w:eastAsia="Arial" w:hAnsi="Arial" w:cs="Arial"/>
                <w:sz w:val="24"/>
                <w:szCs w:val="24"/>
              </w:rPr>
            </w:pPr>
            <w:r>
              <w:rPr>
                <w:rFonts w:ascii="Arial" w:eastAsia="Arial" w:hAnsi="Arial" w:cs="Arial"/>
                <w:sz w:val="24"/>
                <w:szCs w:val="24"/>
              </w:rPr>
              <w:t xml:space="preserve">Curriculum and the learning environment </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c>
          <w:tcPr>
            <w:tcW w:w="11778"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lastRenderedPageBreak/>
              <w:t>All children have an entitlement to a broad and balanced curriculum:</w:t>
            </w:r>
          </w:p>
          <w:p w:rsidR="0060760E" w:rsidRDefault="00CE1A95">
            <w:pPr>
              <w:numPr>
                <w:ilvl w:val="0"/>
                <w:numId w:val="1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pupils benefit from a range of teaching and learning styles; </w:t>
            </w:r>
          </w:p>
          <w:p w:rsidR="0060760E" w:rsidRDefault="00CE1A95">
            <w:pPr>
              <w:numPr>
                <w:ilvl w:val="0"/>
                <w:numId w:val="1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 carefully differentiated curriculum with clear learning objectives; </w:t>
            </w:r>
          </w:p>
          <w:p w:rsidR="0060760E" w:rsidRDefault="00CE1A95">
            <w:pPr>
              <w:numPr>
                <w:ilvl w:val="0"/>
                <w:numId w:val="1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 range of differentiated learning materials (both for reinforcement and extension); </w:t>
            </w:r>
          </w:p>
          <w:p w:rsidR="0060760E" w:rsidRDefault="00CE1A95">
            <w:pPr>
              <w:numPr>
                <w:ilvl w:val="0"/>
                <w:numId w:val="1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assessment procedures that emphasise pupils’ strengths and achievements which is used to inform the next stage of learning; </w:t>
            </w:r>
          </w:p>
          <w:p w:rsidR="0060760E" w:rsidRDefault="00CE1A95">
            <w:pPr>
              <w:numPr>
                <w:ilvl w:val="0"/>
                <w:numId w:val="1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access to ICT; </w:t>
            </w:r>
          </w:p>
          <w:p w:rsidR="0060760E" w:rsidRPr="00D9133D" w:rsidRDefault="00CE1A95" w:rsidP="00D9133D">
            <w:pPr>
              <w:numPr>
                <w:ilvl w:val="0"/>
                <w:numId w:val="11"/>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a broad range of extracurricular activities and visits (including residential visits in Year 4 and Year 6).</w:t>
            </w:r>
          </w:p>
          <w:p w:rsidR="0060760E" w:rsidRDefault="00CE1A95">
            <w:pPr>
              <w:rPr>
                <w:rFonts w:ascii="Arial" w:eastAsia="Arial" w:hAnsi="Arial" w:cs="Arial"/>
                <w:sz w:val="24"/>
                <w:szCs w:val="24"/>
              </w:rPr>
            </w:pPr>
            <w:r>
              <w:rPr>
                <w:rFonts w:ascii="Arial" w:eastAsia="Arial" w:hAnsi="Arial" w:cs="Arial"/>
                <w:sz w:val="24"/>
                <w:szCs w:val="24"/>
              </w:rPr>
              <w:t xml:space="preserve">This enables the pupils to understand the relevance and purpose of the learning activities. It also allows them to experience levels of understanding and rates of progress that bring about feelings of success and achievement. </w:t>
            </w:r>
          </w:p>
          <w:p w:rsidR="0060760E" w:rsidRDefault="00CE1A95">
            <w:pPr>
              <w:rPr>
                <w:rFonts w:ascii="Arial" w:eastAsia="Arial" w:hAnsi="Arial" w:cs="Arial"/>
                <w:sz w:val="24"/>
                <w:szCs w:val="24"/>
              </w:rPr>
            </w:pPr>
            <w:r>
              <w:rPr>
                <w:rFonts w:ascii="Arial" w:eastAsia="Arial" w:hAnsi="Arial" w:cs="Arial"/>
                <w:sz w:val="24"/>
                <w:szCs w:val="24"/>
              </w:rPr>
              <w:t xml:space="preserve">Access to the curriculum is important and to ensure we get it right for children with Special Educational Needs, we use a wide variety of resources. </w:t>
            </w:r>
          </w:p>
          <w:p w:rsidR="0060760E" w:rsidRDefault="00CE1A95">
            <w:pPr>
              <w:rPr>
                <w:rFonts w:ascii="Arial" w:eastAsia="Arial" w:hAnsi="Arial" w:cs="Arial"/>
                <w:sz w:val="24"/>
                <w:szCs w:val="24"/>
              </w:rPr>
            </w:pPr>
            <w:r>
              <w:rPr>
                <w:rFonts w:ascii="Arial" w:eastAsia="Arial" w:hAnsi="Arial" w:cs="Arial"/>
                <w:sz w:val="24"/>
                <w:szCs w:val="24"/>
              </w:rPr>
              <w:t>This might include:</w:t>
            </w:r>
          </w:p>
          <w:tbl>
            <w:tblPr>
              <w:tblStyle w:val="afb"/>
              <w:tblW w:w="1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8494"/>
            </w:tblGrid>
            <w:tr w:rsidR="0060760E">
              <w:tc>
                <w:tcPr>
                  <w:tcW w:w="3054" w:type="dxa"/>
                </w:tcPr>
                <w:p w:rsidR="0060760E" w:rsidRDefault="00CE1A95">
                  <w:pPr>
                    <w:rPr>
                      <w:rFonts w:ascii="Arial" w:eastAsia="Arial" w:hAnsi="Arial" w:cs="Arial"/>
                      <w:sz w:val="24"/>
                      <w:szCs w:val="24"/>
                    </w:rPr>
                  </w:pPr>
                  <w:r>
                    <w:rPr>
                      <w:rFonts w:ascii="Arial" w:eastAsia="Arial" w:hAnsi="Arial" w:cs="Arial"/>
                      <w:sz w:val="24"/>
                      <w:szCs w:val="24"/>
                    </w:rPr>
                    <w:t>Cognition and Learning</w:t>
                  </w:r>
                </w:p>
              </w:tc>
              <w:tc>
                <w:tcPr>
                  <w:tcW w:w="8494" w:type="dxa"/>
                </w:tcPr>
                <w:p w:rsidR="0060760E" w:rsidRDefault="00CE1A95">
                  <w:pPr>
                    <w:rPr>
                      <w:rFonts w:ascii="Arial" w:eastAsia="Arial" w:hAnsi="Arial" w:cs="Arial"/>
                      <w:sz w:val="24"/>
                      <w:szCs w:val="24"/>
                    </w:rPr>
                  </w:pPr>
                  <w:r>
                    <w:rPr>
                      <w:rFonts w:ascii="Arial" w:eastAsia="Arial" w:hAnsi="Arial" w:cs="Arial"/>
                      <w:sz w:val="24"/>
                      <w:szCs w:val="24"/>
                    </w:rPr>
                    <w:t>ICT Apps and learning programmes, such as Reading Wise</w:t>
                  </w:r>
                </w:p>
                <w:p w:rsidR="0060760E" w:rsidRDefault="00CE1A95">
                  <w:pPr>
                    <w:rPr>
                      <w:rFonts w:ascii="Arial" w:eastAsia="Arial" w:hAnsi="Arial" w:cs="Arial"/>
                      <w:sz w:val="24"/>
                      <w:szCs w:val="24"/>
                    </w:rPr>
                  </w:pPr>
                  <w:r>
                    <w:rPr>
                      <w:rFonts w:ascii="Arial" w:eastAsia="Arial" w:hAnsi="Arial" w:cs="Arial"/>
                      <w:sz w:val="24"/>
                      <w:szCs w:val="24"/>
                    </w:rPr>
                    <w:t>Coloured paper</w:t>
                  </w:r>
                </w:p>
                <w:p w:rsidR="0060760E" w:rsidRDefault="00CE1A95">
                  <w:pPr>
                    <w:rPr>
                      <w:rFonts w:ascii="Arial" w:eastAsia="Arial" w:hAnsi="Arial" w:cs="Arial"/>
                      <w:sz w:val="24"/>
                      <w:szCs w:val="24"/>
                    </w:rPr>
                  </w:pPr>
                  <w:r>
                    <w:rPr>
                      <w:rFonts w:ascii="Arial" w:eastAsia="Arial" w:hAnsi="Arial" w:cs="Arial"/>
                      <w:sz w:val="24"/>
                      <w:szCs w:val="24"/>
                    </w:rPr>
                    <w:t>Scaffolded writing frames</w:t>
                  </w:r>
                </w:p>
              </w:tc>
            </w:tr>
            <w:tr w:rsidR="0060760E">
              <w:tc>
                <w:tcPr>
                  <w:tcW w:w="3054" w:type="dxa"/>
                </w:tcPr>
                <w:p w:rsidR="0060760E" w:rsidRDefault="00CE1A95">
                  <w:pPr>
                    <w:rPr>
                      <w:rFonts w:ascii="Arial" w:eastAsia="Arial" w:hAnsi="Arial" w:cs="Arial"/>
                      <w:sz w:val="24"/>
                      <w:szCs w:val="24"/>
                    </w:rPr>
                  </w:pPr>
                  <w:r>
                    <w:rPr>
                      <w:rFonts w:ascii="Arial" w:eastAsia="Arial" w:hAnsi="Arial" w:cs="Arial"/>
                      <w:sz w:val="24"/>
                      <w:szCs w:val="24"/>
                    </w:rPr>
                    <w:t>Communication and Language</w:t>
                  </w:r>
                </w:p>
              </w:tc>
              <w:tc>
                <w:tcPr>
                  <w:tcW w:w="8494" w:type="dxa"/>
                </w:tcPr>
                <w:p w:rsidR="0060760E" w:rsidRDefault="00CE1A95">
                  <w:pPr>
                    <w:rPr>
                      <w:rFonts w:ascii="Arial" w:eastAsia="Arial" w:hAnsi="Arial" w:cs="Arial"/>
                      <w:sz w:val="24"/>
                      <w:szCs w:val="24"/>
                    </w:rPr>
                  </w:pPr>
                  <w:r>
                    <w:rPr>
                      <w:rFonts w:ascii="Arial" w:eastAsia="Arial" w:hAnsi="Arial" w:cs="Arial"/>
                      <w:sz w:val="24"/>
                      <w:szCs w:val="24"/>
                    </w:rPr>
                    <w:t>Visual timetables</w:t>
                  </w:r>
                </w:p>
                <w:p w:rsidR="0060760E" w:rsidRDefault="00CE1A95">
                  <w:pPr>
                    <w:rPr>
                      <w:rFonts w:ascii="Arial" w:eastAsia="Arial" w:hAnsi="Arial" w:cs="Arial"/>
                      <w:sz w:val="24"/>
                      <w:szCs w:val="24"/>
                    </w:rPr>
                  </w:pPr>
                  <w:r>
                    <w:rPr>
                      <w:rFonts w:ascii="Arial" w:eastAsia="Arial" w:hAnsi="Arial" w:cs="Arial"/>
                      <w:sz w:val="24"/>
                      <w:szCs w:val="24"/>
                    </w:rPr>
                    <w:t>Now, then and next cards</w:t>
                  </w:r>
                </w:p>
                <w:p w:rsidR="0060760E" w:rsidRDefault="00CE1A95">
                  <w:pPr>
                    <w:rPr>
                      <w:rFonts w:ascii="Arial" w:eastAsia="Arial" w:hAnsi="Arial" w:cs="Arial"/>
                      <w:sz w:val="24"/>
                      <w:szCs w:val="24"/>
                    </w:rPr>
                  </w:pPr>
                  <w:r>
                    <w:rPr>
                      <w:rFonts w:ascii="Arial" w:eastAsia="Arial" w:hAnsi="Arial" w:cs="Arial"/>
                      <w:sz w:val="24"/>
                      <w:szCs w:val="24"/>
                    </w:rPr>
                    <w:t xml:space="preserve">Pictorial supports </w:t>
                  </w:r>
                </w:p>
              </w:tc>
            </w:tr>
            <w:tr w:rsidR="0060760E">
              <w:tc>
                <w:tcPr>
                  <w:tcW w:w="3054" w:type="dxa"/>
                </w:tcPr>
                <w:p w:rsidR="0060760E" w:rsidRDefault="00CE1A95">
                  <w:pPr>
                    <w:rPr>
                      <w:rFonts w:ascii="Arial" w:eastAsia="Arial" w:hAnsi="Arial" w:cs="Arial"/>
                      <w:sz w:val="24"/>
                      <w:szCs w:val="24"/>
                    </w:rPr>
                  </w:pPr>
                  <w:r>
                    <w:rPr>
                      <w:rFonts w:ascii="Arial" w:eastAsia="Arial" w:hAnsi="Arial" w:cs="Arial"/>
                      <w:sz w:val="24"/>
                      <w:szCs w:val="24"/>
                    </w:rPr>
                    <w:t>Physical and Sensory</w:t>
                  </w:r>
                </w:p>
              </w:tc>
              <w:tc>
                <w:tcPr>
                  <w:tcW w:w="8494" w:type="dxa"/>
                </w:tcPr>
                <w:p w:rsidR="0060760E" w:rsidRDefault="00CE1A95">
                  <w:pPr>
                    <w:rPr>
                      <w:rFonts w:ascii="Arial" w:eastAsia="Arial" w:hAnsi="Arial" w:cs="Arial"/>
                      <w:sz w:val="24"/>
                      <w:szCs w:val="24"/>
                    </w:rPr>
                  </w:pPr>
                  <w:r>
                    <w:rPr>
                      <w:rFonts w:ascii="Arial" w:eastAsia="Arial" w:hAnsi="Arial" w:cs="Arial"/>
                      <w:sz w:val="24"/>
                      <w:szCs w:val="24"/>
                    </w:rPr>
                    <w:t>Pencil grips</w:t>
                  </w:r>
                </w:p>
                <w:p w:rsidR="0060760E" w:rsidRDefault="00CE1A95">
                  <w:pPr>
                    <w:rPr>
                      <w:rFonts w:ascii="Arial" w:eastAsia="Arial" w:hAnsi="Arial" w:cs="Arial"/>
                      <w:sz w:val="24"/>
                      <w:szCs w:val="24"/>
                    </w:rPr>
                  </w:pPr>
                  <w:r>
                    <w:rPr>
                      <w:rFonts w:ascii="Arial" w:eastAsia="Arial" w:hAnsi="Arial" w:cs="Arial"/>
                      <w:sz w:val="24"/>
                      <w:szCs w:val="24"/>
                    </w:rPr>
                    <w:t>Writing slopes</w:t>
                  </w:r>
                </w:p>
                <w:p w:rsidR="0060760E" w:rsidRDefault="00CE1A95">
                  <w:pPr>
                    <w:rPr>
                      <w:rFonts w:ascii="Arial" w:eastAsia="Arial" w:hAnsi="Arial" w:cs="Arial"/>
                      <w:sz w:val="24"/>
                      <w:szCs w:val="24"/>
                    </w:rPr>
                  </w:pPr>
                  <w:r>
                    <w:rPr>
                      <w:rFonts w:ascii="Arial" w:eastAsia="Arial" w:hAnsi="Arial" w:cs="Arial"/>
                      <w:sz w:val="24"/>
                      <w:szCs w:val="24"/>
                    </w:rPr>
                    <w:t>Adapted scissors</w:t>
                  </w:r>
                </w:p>
                <w:p w:rsidR="0060760E" w:rsidRDefault="00CE1A95">
                  <w:pPr>
                    <w:rPr>
                      <w:rFonts w:ascii="Arial" w:eastAsia="Arial" w:hAnsi="Arial" w:cs="Arial"/>
                      <w:sz w:val="24"/>
                      <w:szCs w:val="24"/>
                    </w:rPr>
                  </w:pPr>
                  <w:r>
                    <w:rPr>
                      <w:rFonts w:ascii="Arial" w:eastAsia="Arial" w:hAnsi="Arial" w:cs="Arial"/>
                      <w:sz w:val="24"/>
                      <w:szCs w:val="24"/>
                    </w:rPr>
                    <w:lastRenderedPageBreak/>
                    <w:t>Sensory equipment such as fiddle toys</w:t>
                  </w:r>
                </w:p>
              </w:tc>
            </w:tr>
            <w:tr w:rsidR="0060760E">
              <w:tc>
                <w:tcPr>
                  <w:tcW w:w="3054" w:type="dxa"/>
                </w:tcPr>
                <w:p w:rsidR="0060760E" w:rsidRDefault="00CE1A95">
                  <w:pPr>
                    <w:rPr>
                      <w:rFonts w:ascii="Arial" w:eastAsia="Arial" w:hAnsi="Arial" w:cs="Arial"/>
                      <w:sz w:val="24"/>
                      <w:szCs w:val="24"/>
                    </w:rPr>
                  </w:pPr>
                  <w:r>
                    <w:rPr>
                      <w:rFonts w:ascii="Arial" w:eastAsia="Arial" w:hAnsi="Arial" w:cs="Arial"/>
                      <w:sz w:val="24"/>
                      <w:szCs w:val="24"/>
                    </w:rPr>
                    <w:lastRenderedPageBreak/>
                    <w:t>Social, Emotional and Mental Health</w:t>
                  </w:r>
                </w:p>
              </w:tc>
              <w:tc>
                <w:tcPr>
                  <w:tcW w:w="8494" w:type="dxa"/>
                </w:tcPr>
                <w:p w:rsidR="0060760E" w:rsidRDefault="00CE1A95">
                  <w:pPr>
                    <w:rPr>
                      <w:rFonts w:ascii="Arial" w:eastAsia="Arial" w:hAnsi="Arial" w:cs="Arial"/>
                      <w:sz w:val="24"/>
                      <w:szCs w:val="24"/>
                    </w:rPr>
                  </w:pPr>
                  <w:r>
                    <w:rPr>
                      <w:rFonts w:ascii="Arial" w:eastAsia="Arial" w:hAnsi="Arial" w:cs="Arial"/>
                      <w:sz w:val="24"/>
                      <w:szCs w:val="24"/>
                    </w:rPr>
                    <w:t>Feelings/ support cards</w:t>
                  </w:r>
                </w:p>
                <w:p w:rsidR="0060760E" w:rsidRDefault="00CE1A95">
                  <w:pPr>
                    <w:rPr>
                      <w:rFonts w:ascii="Arial" w:eastAsia="Arial" w:hAnsi="Arial" w:cs="Arial"/>
                      <w:sz w:val="24"/>
                      <w:szCs w:val="24"/>
                    </w:rPr>
                  </w:pPr>
                  <w:r>
                    <w:rPr>
                      <w:rFonts w:ascii="Arial" w:eastAsia="Arial" w:hAnsi="Arial" w:cs="Arial"/>
                      <w:sz w:val="24"/>
                      <w:szCs w:val="24"/>
                    </w:rPr>
                    <w:t>Sensory resources such as fiddle toys</w:t>
                  </w:r>
                </w:p>
                <w:p w:rsidR="0060760E" w:rsidRDefault="00CE1A95">
                  <w:pPr>
                    <w:rPr>
                      <w:rFonts w:ascii="Arial" w:eastAsia="Arial" w:hAnsi="Arial" w:cs="Arial"/>
                      <w:sz w:val="24"/>
                      <w:szCs w:val="24"/>
                    </w:rPr>
                  </w:pPr>
                  <w:r>
                    <w:rPr>
                      <w:rFonts w:ascii="Arial" w:eastAsia="Arial" w:hAnsi="Arial" w:cs="Arial"/>
                      <w:sz w:val="24"/>
                      <w:szCs w:val="24"/>
                    </w:rPr>
                    <w:t>Use of the Rainbow Room and quiet spaces</w:t>
                  </w:r>
                </w:p>
                <w:p w:rsidR="0060760E" w:rsidRDefault="00CE1A95">
                  <w:pPr>
                    <w:rPr>
                      <w:rFonts w:ascii="Arial" w:eastAsia="Arial" w:hAnsi="Arial" w:cs="Arial"/>
                      <w:sz w:val="24"/>
                      <w:szCs w:val="24"/>
                    </w:rPr>
                  </w:pPr>
                  <w:r>
                    <w:rPr>
                      <w:rFonts w:ascii="Arial" w:eastAsia="Arial" w:hAnsi="Arial" w:cs="Arial"/>
                      <w:sz w:val="24"/>
                      <w:szCs w:val="24"/>
                    </w:rPr>
                    <w:t>Emotional support</w:t>
                  </w:r>
                </w:p>
              </w:tc>
            </w:tr>
          </w:tbl>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It is worth pointing out that we do not offer targeted extra-curricular activities for children with Special Education Needs, but instead actively try to ensure that all our extra-curricular activities, including our residential trips, are adapted for children’s specific needs. As a fully inclusive school, all children participate in whole school curriculum and off site activities. The extent to which each child participates and the levels of support received will vary between children, but we differentiate the activities and expectations to enable all children to take part. Where relevant, we also access specialised activities run for children with disabilities.</w:t>
            </w:r>
          </w:p>
          <w:p w:rsidR="0060760E" w:rsidRDefault="0060760E">
            <w:pPr>
              <w:rPr>
                <w:rFonts w:ascii="Arial" w:eastAsia="Arial" w:hAnsi="Arial" w:cs="Arial"/>
                <w:sz w:val="24"/>
                <w:szCs w:val="24"/>
                <w:highlight w:val="yellow"/>
              </w:rPr>
            </w:pPr>
          </w:p>
        </w:tc>
      </w:tr>
      <w:tr w:rsidR="0060760E">
        <w:tc>
          <w:tcPr>
            <w:tcW w:w="2782" w:type="dxa"/>
            <w:shd w:val="clear" w:color="auto" w:fill="C2D69B"/>
          </w:tcPr>
          <w:p w:rsidR="0060760E" w:rsidRDefault="00CE1A95">
            <w:pPr>
              <w:rPr>
                <w:rFonts w:ascii="Arial" w:eastAsia="Arial" w:hAnsi="Arial" w:cs="Arial"/>
                <w:sz w:val="24"/>
                <w:szCs w:val="24"/>
              </w:rPr>
            </w:pPr>
            <w:r>
              <w:rPr>
                <w:rFonts w:ascii="Arial" w:eastAsia="Arial" w:hAnsi="Arial" w:cs="Arial"/>
                <w:sz w:val="24"/>
                <w:szCs w:val="24"/>
              </w:rPr>
              <w:lastRenderedPageBreak/>
              <w:t xml:space="preserve">Measuring progress </w:t>
            </w:r>
          </w:p>
          <w:p w:rsidR="0060760E" w:rsidRDefault="0060760E">
            <w:pPr>
              <w:rPr>
                <w:rFonts w:ascii="Arial" w:eastAsia="Arial" w:hAnsi="Arial" w:cs="Arial"/>
                <w:sz w:val="24"/>
                <w:szCs w:val="24"/>
              </w:rPr>
            </w:pPr>
          </w:p>
        </w:tc>
        <w:tc>
          <w:tcPr>
            <w:tcW w:w="11778"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All children are continually assessed as they progress through the school so that we can build upon their prior learning. The class teacher plans for all the pupils in their class, differentiating the task accordingly to suit any pupils’ individual needs and is responsible for the assessment of their progress.</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Each class teacher will attend termly pupil progress meeting with their Head Teacher to discuss the progress of pupils. The shared discussions will highlight if further support or intervention may be needed to increase progress and bring the child back on track to meet end of year targets.</w:t>
            </w:r>
          </w:p>
        </w:tc>
      </w:tr>
      <w:tr w:rsidR="0060760E">
        <w:tc>
          <w:tcPr>
            <w:tcW w:w="2782" w:type="dxa"/>
            <w:shd w:val="clear" w:color="auto" w:fill="C2D69B"/>
          </w:tcPr>
          <w:p w:rsidR="0060760E" w:rsidRDefault="00CE1A95">
            <w:pPr>
              <w:rPr>
                <w:rFonts w:ascii="Arial" w:eastAsia="Arial" w:hAnsi="Arial" w:cs="Arial"/>
                <w:sz w:val="24"/>
                <w:szCs w:val="24"/>
              </w:rPr>
            </w:pPr>
            <w:r>
              <w:rPr>
                <w:rFonts w:ascii="Arial" w:eastAsia="Arial" w:hAnsi="Arial" w:cs="Arial"/>
                <w:sz w:val="24"/>
                <w:szCs w:val="24"/>
              </w:rPr>
              <w:t xml:space="preserve">Support for social, emotional and mental health development </w:t>
            </w:r>
          </w:p>
          <w:p w:rsidR="0060760E" w:rsidRDefault="0060760E">
            <w:pPr>
              <w:rPr>
                <w:rFonts w:ascii="Arial" w:eastAsia="Arial" w:hAnsi="Arial" w:cs="Arial"/>
                <w:sz w:val="24"/>
                <w:szCs w:val="24"/>
              </w:rPr>
            </w:pPr>
          </w:p>
        </w:tc>
        <w:tc>
          <w:tcPr>
            <w:tcW w:w="11778" w:type="dxa"/>
            <w:shd w:val="clear" w:color="auto" w:fill="auto"/>
          </w:tcPr>
          <w:p w:rsidR="0060760E" w:rsidRDefault="00CE1A95">
            <w:pPr>
              <w:pBdr>
                <w:top w:val="nil"/>
                <w:left w:val="nil"/>
                <w:bottom w:val="nil"/>
                <w:right w:val="nil"/>
                <w:between w:val="nil"/>
              </w:pBdr>
              <w:spacing w:before="120" w:after="120"/>
              <w:ind w:right="147"/>
              <w:rPr>
                <w:rFonts w:ascii="Arial" w:eastAsia="Arial" w:hAnsi="Arial" w:cs="Arial"/>
                <w:color w:val="000000"/>
                <w:sz w:val="24"/>
                <w:szCs w:val="24"/>
              </w:rPr>
            </w:pPr>
            <w:r>
              <w:rPr>
                <w:rFonts w:ascii="Arial" w:eastAsia="Arial" w:hAnsi="Arial" w:cs="Arial"/>
                <w:color w:val="000000"/>
                <w:sz w:val="24"/>
                <w:szCs w:val="24"/>
              </w:rPr>
              <w:t>All classes follow a structured PSHCE (Personal, Social, Health and Citizenship Education) curriculum to support this development. We recognise that some children have extra emotional and social needs that need to be developed and nurtured. These needs can manifest themselves in a number of ways, including behavioural difficulties, anxiety etc. The school offers a wide variety of pastoral support for pupils who are encountering emotional difficulties. These include:</w:t>
            </w:r>
          </w:p>
          <w:p w:rsidR="0060760E" w:rsidRDefault="00CE1A95">
            <w:pPr>
              <w:numPr>
                <w:ilvl w:val="0"/>
                <w:numId w:val="13"/>
              </w:numPr>
              <w:pBdr>
                <w:top w:val="nil"/>
                <w:left w:val="nil"/>
                <w:bottom w:val="nil"/>
                <w:right w:val="nil"/>
                <w:between w:val="nil"/>
              </w:pBdr>
              <w:tabs>
                <w:tab w:val="left" w:pos="460"/>
              </w:tabs>
              <w:ind w:right="262"/>
              <w:rPr>
                <w:rFonts w:ascii="Arial" w:eastAsia="Arial" w:hAnsi="Arial" w:cs="Arial"/>
                <w:color w:val="000000"/>
                <w:sz w:val="24"/>
                <w:szCs w:val="24"/>
              </w:rPr>
            </w:pPr>
            <w:r>
              <w:rPr>
                <w:rFonts w:ascii="Arial" w:eastAsia="Arial" w:hAnsi="Arial" w:cs="Arial"/>
                <w:color w:val="000000"/>
                <w:sz w:val="24"/>
                <w:szCs w:val="24"/>
              </w:rPr>
              <w:t>Members of staff are readily available for pupils who wish to discuss issues and concerns.</w:t>
            </w:r>
          </w:p>
          <w:p w:rsidR="0060760E" w:rsidRDefault="00CE1A95">
            <w:pPr>
              <w:numPr>
                <w:ilvl w:val="0"/>
                <w:numId w:val="13"/>
              </w:numPr>
              <w:pBdr>
                <w:top w:val="nil"/>
                <w:left w:val="nil"/>
                <w:bottom w:val="nil"/>
                <w:right w:val="nil"/>
                <w:between w:val="nil"/>
              </w:pBdr>
              <w:tabs>
                <w:tab w:val="left" w:pos="460"/>
              </w:tabs>
              <w:ind w:right="262"/>
              <w:rPr>
                <w:rFonts w:ascii="Arial" w:eastAsia="Arial" w:hAnsi="Arial" w:cs="Arial"/>
                <w:color w:val="000000"/>
                <w:sz w:val="24"/>
                <w:szCs w:val="24"/>
              </w:rPr>
            </w:pPr>
            <w:r>
              <w:rPr>
                <w:rFonts w:ascii="Arial" w:eastAsia="Arial" w:hAnsi="Arial" w:cs="Arial"/>
                <w:color w:val="000000"/>
                <w:sz w:val="24"/>
                <w:szCs w:val="24"/>
              </w:rPr>
              <w:t>A named member of staff who has attended mental health awareness training and uses a range of strategies to support children with these needs.</w:t>
            </w:r>
          </w:p>
          <w:p w:rsidR="0060760E" w:rsidRDefault="00CE1A95">
            <w:pPr>
              <w:numPr>
                <w:ilvl w:val="0"/>
                <w:numId w:val="13"/>
              </w:numPr>
              <w:pBdr>
                <w:top w:val="nil"/>
                <w:left w:val="nil"/>
                <w:bottom w:val="nil"/>
                <w:right w:val="nil"/>
                <w:between w:val="nil"/>
              </w:pBdr>
              <w:tabs>
                <w:tab w:val="left" w:pos="460"/>
              </w:tabs>
              <w:ind w:right="262"/>
              <w:rPr>
                <w:rFonts w:ascii="Arial" w:eastAsia="Arial" w:hAnsi="Arial" w:cs="Arial"/>
                <w:color w:val="000000"/>
                <w:sz w:val="24"/>
                <w:szCs w:val="24"/>
              </w:rPr>
            </w:pPr>
            <w:r>
              <w:rPr>
                <w:rFonts w:ascii="Arial" w:eastAsia="Arial" w:hAnsi="Arial" w:cs="Arial"/>
                <w:color w:val="000000"/>
                <w:sz w:val="24"/>
                <w:szCs w:val="24"/>
              </w:rPr>
              <w:t>The Rainbow Room is available to children at break times and lunchtimes if they need a quieter environment</w:t>
            </w:r>
          </w:p>
          <w:p w:rsidR="0060760E" w:rsidRDefault="00CE1A95">
            <w:pPr>
              <w:numPr>
                <w:ilvl w:val="0"/>
                <w:numId w:val="13"/>
              </w:numPr>
              <w:pBdr>
                <w:top w:val="nil"/>
                <w:left w:val="nil"/>
                <w:bottom w:val="nil"/>
                <w:right w:val="nil"/>
                <w:between w:val="nil"/>
              </w:pBdr>
              <w:tabs>
                <w:tab w:val="left" w:pos="460"/>
              </w:tabs>
              <w:ind w:right="262"/>
              <w:rPr>
                <w:rFonts w:ascii="Arial" w:eastAsia="Arial" w:hAnsi="Arial" w:cs="Arial"/>
                <w:color w:val="000000"/>
                <w:sz w:val="24"/>
                <w:szCs w:val="24"/>
              </w:rPr>
            </w:pPr>
            <w:r>
              <w:rPr>
                <w:rFonts w:ascii="Arial" w:eastAsia="Arial" w:hAnsi="Arial" w:cs="Arial"/>
                <w:color w:val="000000"/>
                <w:sz w:val="24"/>
                <w:szCs w:val="24"/>
              </w:rPr>
              <w:t>Specific children have access to safe spaces to take time away from the main classroom and/or playground areas to re-regulate their emotions before re-engaging with an activity.</w:t>
            </w:r>
          </w:p>
          <w:p w:rsidR="0060760E" w:rsidRDefault="00CE1A95">
            <w:pPr>
              <w:numPr>
                <w:ilvl w:val="0"/>
                <w:numId w:val="13"/>
              </w:numPr>
              <w:pBdr>
                <w:top w:val="nil"/>
                <w:left w:val="nil"/>
                <w:bottom w:val="nil"/>
                <w:right w:val="nil"/>
                <w:between w:val="nil"/>
              </w:pBdr>
              <w:tabs>
                <w:tab w:val="left" w:pos="460"/>
              </w:tabs>
              <w:ind w:right="262"/>
              <w:rPr>
                <w:rFonts w:ascii="Arial" w:eastAsia="Arial" w:hAnsi="Arial" w:cs="Arial"/>
                <w:color w:val="000000"/>
                <w:sz w:val="24"/>
                <w:szCs w:val="24"/>
              </w:rPr>
            </w:pPr>
            <w:r>
              <w:rPr>
                <w:rFonts w:ascii="Arial" w:eastAsia="Arial" w:hAnsi="Arial" w:cs="Arial"/>
                <w:color w:val="000000"/>
                <w:sz w:val="24"/>
                <w:szCs w:val="24"/>
              </w:rPr>
              <w:t>Informal debriefing techniques are used by members of staff with individual children to support them as they enter school in the morning and at various times throughout the day</w:t>
            </w:r>
          </w:p>
          <w:p w:rsidR="0060760E" w:rsidRDefault="00CE1A95">
            <w:pPr>
              <w:numPr>
                <w:ilvl w:val="0"/>
                <w:numId w:val="13"/>
              </w:numPr>
              <w:pBdr>
                <w:top w:val="nil"/>
                <w:left w:val="nil"/>
                <w:bottom w:val="nil"/>
                <w:right w:val="nil"/>
                <w:between w:val="nil"/>
              </w:pBdr>
              <w:tabs>
                <w:tab w:val="left" w:pos="460"/>
              </w:tabs>
              <w:ind w:right="262"/>
              <w:rPr>
                <w:rFonts w:ascii="Arial" w:eastAsia="Arial" w:hAnsi="Arial" w:cs="Arial"/>
                <w:color w:val="000000"/>
                <w:sz w:val="24"/>
                <w:szCs w:val="24"/>
              </w:rPr>
            </w:pPr>
            <w:r>
              <w:rPr>
                <w:rFonts w:ascii="Arial" w:eastAsia="Arial" w:hAnsi="Arial" w:cs="Arial"/>
                <w:color w:val="000000"/>
                <w:sz w:val="24"/>
                <w:szCs w:val="24"/>
              </w:rPr>
              <w:lastRenderedPageBreak/>
              <w:t>Outside agencies such as Thumbs Up and the ADHD Foundation, which provide support for children and parents in 1:1 sessions and group sessions, as well as class lessons.</w:t>
            </w:r>
          </w:p>
          <w:p w:rsidR="0060760E" w:rsidRDefault="0060760E">
            <w:pPr>
              <w:rPr>
                <w:rFonts w:ascii="Arial" w:eastAsia="Arial" w:hAnsi="Arial" w:cs="Arial"/>
                <w:sz w:val="24"/>
                <w:szCs w:val="24"/>
              </w:rPr>
            </w:pPr>
          </w:p>
        </w:tc>
      </w:tr>
      <w:tr w:rsidR="0060760E">
        <w:tc>
          <w:tcPr>
            <w:tcW w:w="2782" w:type="dxa"/>
            <w:shd w:val="clear" w:color="auto" w:fill="C2D69B"/>
          </w:tcPr>
          <w:p w:rsidR="0060760E" w:rsidRDefault="00CE1A95">
            <w:pPr>
              <w:rPr>
                <w:rFonts w:ascii="Arial" w:eastAsia="Arial" w:hAnsi="Arial" w:cs="Arial"/>
                <w:sz w:val="24"/>
                <w:szCs w:val="24"/>
              </w:rPr>
            </w:pPr>
            <w:r>
              <w:rPr>
                <w:rFonts w:ascii="Arial" w:eastAsia="Arial" w:hAnsi="Arial" w:cs="Arial"/>
                <w:sz w:val="24"/>
                <w:szCs w:val="24"/>
              </w:rPr>
              <w:lastRenderedPageBreak/>
              <w:t>Children with medical needs</w:t>
            </w:r>
          </w:p>
        </w:tc>
        <w:tc>
          <w:tcPr>
            <w:tcW w:w="11778" w:type="dxa"/>
            <w:shd w:val="clear" w:color="auto" w:fill="auto"/>
          </w:tcPr>
          <w:p w:rsidR="0060760E" w:rsidRDefault="00CE1A95">
            <w:pPr>
              <w:pBdr>
                <w:top w:val="nil"/>
                <w:left w:val="nil"/>
                <w:bottom w:val="nil"/>
                <w:right w:val="nil"/>
                <w:between w:val="nil"/>
              </w:pBdr>
              <w:spacing w:before="120" w:after="120"/>
              <w:ind w:right="147"/>
              <w:rPr>
                <w:rFonts w:ascii="Arial" w:eastAsia="Arial" w:hAnsi="Arial" w:cs="Arial"/>
                <w:color w:val="000000"/>
                <w:sz w:val="24"/>
                <w:szCs w:val="24"/>
              </w:rPr>
            </w:pPr>
            <w:r>
              <w:rPr>
                <w:rFonts w:ascii="Arial" w:eastAsia="Arial" w:hAnsi="Arial" w:cs="Arial"/>
                <w:color w:val="000000"/>
                <w:sz w:val="24"/>
                <w:szCs w:val="24"/>
              </w:rPr>
              <w:t xml:space="preserve">If your child has medical needs then Miss Fry or Ms Balmer – SENDCo, will write an Individual Health Care Plan (IHCP) in consultation with parents/carers, and medical professionals as needed. These are then shared and discussed with all staff involved with the pupil. </w:t>
            </w:r>
          </w:p>
          <w:p w:rsidR="0060760E" w:rsidRDefault="00CE1A95">
            <w:pPr>
              <w:pBdr>
                <w:top w:val="nil"/>
                <w:left w:val="nil"/>
                <w:bottom w:val="nil"/>
                <w:right w:val="nil"/>
                <w:between w:val="nil"/>
              </w:pBdr>
              <w:spacing w:before="120" w:after="120"/>
              <w:ind w:right="147"/>
              <w:rPr>
                <w:rFonts w:ascii="Arial" w:eastAsia="Arial" w:hAnsi="Arial" w:cs="Arial"/>
                <w:color w:val="000000"/>
                <w:sz w:val="24"/>
                <w:szCs w:val="24"/>
              </w:rPr>
            </w:pPr>
            <w:r>
              <w:rPr>
                <w:rFonts w:ascii="Arial" w:eastAsia="Arial" w:hAnsi="Arial" w:cs="Arial"/>
                <w:color w:val="000000"/>
                <w:sz w:val="24"/>
                <w:szCs w:val="24"/>
              </w:rPr>
              <w:t>IHCPs are reviewed annually, unless the child’s medical needs change throughout the course of the year. It is the parent/ carers’ responsibility to inform of any changes that may be needed to the plan.</w:t>
            </w:r>
          </w:p>
          <w:p w:rsidR="0060760E" w:rsidRDefault="00CE1A95">
            <w:pPr>
              <w:pBdr>
                <w:top w:val="nil"/>
                <w:left w:val="nil"/>
                <w:bottom w:val="nil"/>
                <w:right w:val="nil"/>
                <w:between w:val="nil"/>
              </w:pBdr>
              <w:spacing w:before="120" w:after="120"/>
              <w:ind w:right="147"/>
              <w:rPr>
                <w:rFonts w:ascii="Arial" w:eastAsia="Arial" w:hAnsi="Arial" w:cs="Arial"/>
                <w:sz w:val="24"/>
                <w:szCs w:val="24"/>
              </w:rPr>
            </w:pPr>
            <w:r>
              <w:rPr>
                <w:rFonts w:ascii="Arial" w:eastAsia="Arial" w:hAnsi="Arial" w:cs="Arial"/>
                <w:color w:val="000000"/>
                <w:sz w:val="24"/>
                <w:szCs w:val="24"/>
              </w:rPr>
              <w:t xml:space="preserve">Please contact the school office on 0151 608 3001 or email </w:t>
            </w:r>
            <w:hyperlink r:id="rId18">
              <w:r>
                <w:rPr>
                  <w:rFonts w:ascii="Arial" w:eastAsia="Arial" w:hAnsi="Arial" w:cs="Arial"/>
                  <w:color w:val="1155CC"/>
                  <w:sz w:val="24"/>
                  <w:szCs w:val="24"/>
                  <w:u w:val="single"/>
                </w:rPr>
                <w:t>senco@brackenwoo-junior.wirral.sch.uk</w:t>
              </w:r>
            </w:hyperlink>
            <w:r>
              <w:rPr>
                <w:rFonts w:ascii="Arial" w:eastAsia="Arial" w:hAnsi="Arial" w:cs="Arial"/>
                <w:sz w:val="24"/>
                <w:szCs w:val="24"/>
              </w:rPr>
              <w:t xml:space="preserve"> </w:t>
            </w:r>
            <w:r>
              <w:rPr>
                <w:rFonts w:ascii="Arial" w:eastAsia="Arial" w:hAnsi="Arial" w:cs="Arial"/>
                <w:color w:val="000000"/>
                <w:sz w:val="24"/>
                <w:szCs w:val="24"/>
              </w:rPr>
              <w:t>if you wish to discuss your child’s medical need with M</w:t>
            </w:r>
            <w:r>
              <w:rPr>
                <w:rFonts w:ascii="Arial" w:eastAsia="Arial" w:hAnsi="Arial" w:cs="Arial"/>
                <w:sz w:val="24"/>
                <w:szCs w:val="24"/>
              </w:rPr>
              <w:t>iss Fry or Ms Balmer</w:t>
            </w:r>
            <w:r>
              <w:rPr>
                <w:rFonts w:ascii="Arial" w:eastAsia="Arial" w:hAnsi="Arial" w:cs="Arial"/>
                <w:color w:val="000000"/>
                <w:sz w:val="24"/>
                <w:szCs w:val="24"/>
              </w:rPr>
              <w:t>.</w:t>
            </w:r>
          </w:p>
        </w:tc>
      </w:tr>
      <w:tr w:rsidR="0060760E">
        <w:tc>
          <w:tcPr>
            <w:tcW w:w="2782" w:type="dxa"/>
            <w:shd w:val="clear" w:color="auto" w:fill="C2D69B"/>
          </w:tcPr>
          <w:p w:rsidR="0060760E" w:rsidRDefault="00CE1A95">
            <w:pPr>
              <w:rPr>
                <w:rFonts w:ascii="Arial" w:eastAsia="Arial" w:hAnsi="Arial" w:cs="Arial"/>
                <w:sz w:val="24"/>
                <w:szCs w:val="24"/>
              </w:rPr>
            </w:pPr>
            <w:r>
              <w:rPr>
                <w:rFonts w:ascii="Arial" w:eastAsia="Arial" w:hAnsi="Arial" w:cs="Arial"/>
                <w:sz w:val="24"/>
                <w:szCs w:val="24"/>
              </w:rPr>
              <w:t>Trips/ Residentials/ Visitors</w:t>
            </w:r>
          </w:p>
        </w:tc>
        <w:tc>
          <w:tcPr>
            <w:tcW w:w="11778" w:type="dxa"/>
            <w:shd w:val="clear" w:color="auto" w:fill="auto"/>
          </w:tcPr>
          <w:p w:rsidR="0060760E" w:rsidRDefault="00CE1A95">
            <w:pPr>
              <w:pBdr>
                <w:top w:val="nil"/>
                <w:left w:val="nil"/>
                <w:bottom w:val="nil"/>
                <w:right w:val="nil"/>
                <w:between w:val="nil"/>
              </w:pBdr>
              <w:spacing w:before="120" w:after="120"/>
              <w:ind w:right="147"/>
              <w:rPr>
                <w:rFonts w:ascii="Arial" w:eastAsia="Arial" w:hAnsi="Arial" w:cs="Arial"/>
                <w:color w:val="000000"/>
                <w:sz w:val="24"/>
                <w:szCs w:val="24"/>
              </w:rPr>
            </w:pPr>
            <w:r>
              <w:rPr>
                <w:rFonts w:ascii="Arial" w:eastAsia="Arial" w:hAnsi="Arial" w:cs="Arial"/>
                <w:color w:val="000000"/>
                <w:sz w:val="24"/>
                <w:szCs w:val="24"/>
              </w:rPr>
              <w:t>All trips, visitors and residentials are available to all children. A risk assessment would be carried out and procedures in place to enable your child to participate fully in all activities. For some children they would have a more personali</w:t>
            </w:r>
            <w:r>
              <w:rPr>
                <w:rFonts w:ascii="Arial" w:eastAsia="Arial" w:hAnsi="Arial" w:cs="Arial"/>
                <w:sz w:val="24"/>
                <w:szCs w:val="24"/>
              </w:rPr>
              <w:t>s</w:t>
            </w:r>
            <w:r>
              <w:rPr>
                <w:rFonts w:ascii="Arial" w:eastAsia="Arial" w:hAnsi="Arial" w:cs="Arial"/>
                <w:color w:val="000000"/>
                <w:sz w:val="24"/>
                <w:szCs w:val="24"/>
              </w:rPr>
              <w:t xml:space="preserve">ed individual risk assessment if their SEND needs dictate a higher risk for the child. These risks factors have to be considered in line with the school safeguarding policy. </w:t>
            </w:r>
          </w:p>
        </w:tc>
      </w:tr>
      <w:tr w:rsidR="0060760E">
        <w:tc>
          <w:tcPr>
            <w:tcW w:w="2782" w:type="dxa"/>
            <w:shd w:val="clear" w:color="auto" w:fill="C2D69B"/>
          </w:tcPr>
          <w:p w:rsidR="0060760E" w:rsidRDefault="00CE1A95">
            <w:pPr>
              <w:rPr>
                <w:rFonts w:ascii="Arial" w:eastAsia="Arial" w:hAnsi="Arial" w:cs="Arial"/>
                <w:sz w:val="24"/>
                <w:szCs w:val="24"/>
              </w:rPr>
            </w:pPr>
            <w:r>
              <w:rPr>
                <w:rFonts w:ascii="Arial" w:eastAsia="Arial" w:hAnsi="Arial" w:cs="Arial"/>
                <w:sz w:val="24"/>
                <w:szCs w:val="24"/>
              </w:rPr>
              <w:t>Staff Expertise and Training</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c>
          <w:tcPr>
            <w:tcW w:w="11778"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 xml:space="preserve">We have a rolling annual training programme which develops staff expertise in delivering high quality teaching and supporting children with individual needs. Part of the SENDCo’s role is to support class teachers in planning for children with SEND. The SENDCo also provides in house training, when appropriate, to support all aspects of SEND. Individual teachers and support staff often attend training courses run by outside agencies that are relevant to the needs of specific children in their class. </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 xml:space="preserve">Brackenwood Junior training for staff across the 4 areas of need: </w:t>
            </w:r>
          </w:p>
          <w:p w:rsidR="0060760E" w:rsidRDefault="0060760E">
            <w:pPr>
              <w:rPr>
                <w:rFonts w:ascii="Arial" w:eastAsia="Arial" w:hAnsi="Arial" w:cs="Arial"/>
                <w:sz w:val="24"/>
                <w:szCs w:val="24"/>
              </w:rPr>
            </w:pPr>
          </w:p>
          <w:tbl>
            <w:tblPr>
              <w:tblStyle w:val="afc"/>
              <w:tblW w:w="11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0"/>
              <w:gridCol w:w="2310"/>
              <w:gridCol w:w="2311"/>
            </w:tblGrid>
            <w:tr w:rsidR="0060760E">
              <w:tc>
                <w:tcPr>
                  <w:tcW w:w="2310" w:type="dxa"/>
                </w:tcPr>
                <w:p w:rsidR="0060760E" w:rsidRDefault="00CE1A95">
                  <w:pPr>
                    <w:rPr>
                      <w:rFonts w:ascii="Arial" w:eastAsia="Arial" w:hAnsi="Arial" w:cs="Arial"/>
                      <w:sz w:val="24"/>
                      <w:szCs w:val="24"/>
                    </w:rPr>
                  </w:pPr>
                  <w:r>
                    <w:rPr>
                      <w:rFonts w:ascii="Arial" w:eastAsia="Arial" w:hAnsi="Arial" w:cs="Arial"/>
                      <w:sz w:val="24"/>
                      <w:szCs w:val="24"/>
                    </w:rPr>
                    <w:t>SENDCO Training</w:t>
                  </w:r>
                </w:p>
              </w:tc>
              <w:tc>
                <w:tcPr>
                  <w:tcW w:w="2310" w:type="dxa"/>
                </w:tcPr>
                <w:p w:rsidR="0060760E" w:rsidRDefault="00CE1A95">
                  <w:pPr>
                    <w:rPr>
                      <w:rFonts w:ascii="Arial" w:eastAsia="Arial" w:hAnsi="Arial" w:cs="Arial"/>
                      <w:sz w:val="24"/>
                      <w:szCs w:val="24"/>
                    </w:rPr>
                  </w:pPr>
                  <w:r>
                    <w:rPr>
                      <w:rFonts w:ascii="Arial" w:eastAsia="Arial" w:hAnsi="Arial" w:cs="Arial"/>
                      <w:sz w:val="24"/>
                      <w:szCs w:val="24"/>
                    </w:rPr>
                    <w:t>Cognition and Learning</w:t>
                  </w:r>
                </w:p>
              </w:tc>
              <w:tc>
                <w:tcPr>
                  <w:tcW w:w="2310" w:type="dxa"/>
                </w:tcPr>
                <w:p w:rsidR="0060760E" w:rsidRDefault="00CE1A95">
                  <w:pPr>
                    <w:rPr>
                      <w:rFonts w:ascii="Arial" w:eastAsia="Arial" w:hAnsi="Arial" w:cs="Arial"/>
                      <w:sz w:val="24"/>
                      <w:szCs w:val="24"/>
                    </w:rPr>
                  </w:pPr>
                  <w:r>
                    <w:rPr>
                      <w:rFonts w:ascii="Arial" w:eastAsia="Arial" w:hAnsi="Arial" w:cs="Arial"/>
                      <w:sz w:val="24"/>
                      <w:szCs w:val="24"/>
                    </w:rPr>
                    <w:t>Communication and Interaction</w:t>
                  </w:r>
                </w:p>
              </w:tc>
              <w:tc>
                <w:tcPr>
                  <w:tcW w:w="2310" w:type="dxa"/>
                </w:tcPr>
                <w:p w:rsidR="0060760E" w:rsidRDefault="00CE1A95">
                  <w:pPr>
                    <w:rPr>
                      <w:rFonts w:ascii="Arial" w:eastAsia="Arial" w:hAnsi="Arial" w:cs="Arial"/>
                      <w:sz w:val="24"/>
                      <w:szCs w:val="24"/>
                    </w:rPr>
                  </w:pPr>
                  <w:r>
                    <w:rPr>
                      <w:rFonts w:ascii="Arial" w:eastAsia="Arial" w:hAnsi="Arial" w:cs="Arial"/>
                      <w:sz w:val="24"/>
                      <w:szCs w:val="24"/>
                    </w:rPr>
                    <w:t>Physical and Sensory</w:t>
                  </w:r>
                </w:p>
              </w:tc>
              <w:tc>
                <w:tcPr>
                  <w:tcW w:w="2311" w:type="dxa"/>
                </w:tcPr>
                <w:p w:rsidR="0060760E" w:rsidRDefault="00CE1A95">
                  <w:pPr>
                    <w:rPr>
                      <w:rFonts w:ascii="Arial" w:eastAsia="Arial" w:hAnsi="Arial" w:cs="Arial"/>
                      <w:sz w:val="24"/>
                      <w:szCs w:val="24"/>
                    </w:rPr>
                  </w:pPr>
                  <w:r>
                    <w:rPr>
                      <w:rFonts w:ascii="Arial" w:eastAsia="Arial" w:hAnsi="Arial" w:cs="Arial"/>
                      <w:sz w:val="24"/>
                      <w:szCs w:val="24"/>
                    </w:rPr>
                    <w:t>Social, Emotional and Mental Health</w:t>
                  </w:r>
                </w:p>
              </w:tc>
            </w:tr>
            <w:tr w:rsidR="0060760E">
              <w:tc>
                <w:tcPr>
                  <w:tcW w:w="2310" w:type="dxa"/>
                </w:tcPr>
                <w:p w:rsidR="0060760E" w:rsidRDefault="00CE1A95">
                  <w:pPr>
                    <w:rPr>
                      <w:rFonts w:ascii="Arial" w:eastAsia="Arial" w:hAnsi="Arial" w:cs="Arial"/>
                      <w:sz w:val="24"/>
                      <w:szCs w:val="24"/>
                    </w:rPr>
                  </w:pPr>
                  <w:r>
                    <w:rPr>
                      <w:rFonts w:ascii="Arial" w:eastAsia="Arial" w:hAnsi="Arial" w:cs="Arial"/>
                      <w:sz w:val="24"/>
                      <w:szCs w:val="24"/>
                    </w:rPr>
                    <w:t>MAT Network Meetings - Cole Andrews SENDCO Support</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c>
                <w:tcPr>
                  <w:tcW w:w="2310" w:type="dxa"/>
                </w:tcPr>
                <w:p w:rsidR="0060760E" w:rsidRDefault="00CE1A95">
                  <w:pPr>
                    <w:rPr>
                      <w:rFonts w:ascii="Arial" w:eastAsia="Arial" w:hAnsi="Arial" w:cs="Arial"/>
                      <w:sz w:val="24"/>
                      <w:szCs w:val="24"/>
                    </w:rPr>
                  </w:pPr>
                  <w:r>
                    <w:rPr>
                      <w:rFonts w:ascii="Arial" w:eastAsia="Arial" w:hAnsi="Arial" w:cs="Arial"/>
                      <w:sz w:val="24"/>
                      <w:szCs w:val="24"/>
                    </w:rPr>
                    <w:t>RWI Phonics</w:t>
                  </w:r>
                </w:p>
                <w:p w:rsidR="0060760E" w:rsidRDefault="00CE1A95">
                  <w:pPr>
                    <w:rPr>
                      <w:rFonts w:ascii="Arial" w:eastAsia="Arial" w:hAnsi="Arial" w:cs="Arial"/>
                      <w:sz w:val="24"/>
                      <w:szCs w:val="24"/>
                    </w:rPr>
                  </w:pPr>
                  <w:r>
                    <w:rPr>
                      <w:rFonts w:ascii="Arial" w:eastAsia="Arial" w:hAnsi="Arial" w:cs="Arial"/>
                      <w:sz w:val="24"/>
                      <w:szCs w:val="24"/>
                    </w:rPr>
                    <w:t>General phonics training</w:t>
                  </w:r>
                </w:p>
                <w:p w:rsidR="0060760E" w:rsidRDefault="00CE1A95">
                  <w:pPr>
                    <w:rPr>
                      <w:rFonts w:ascii="Arial" w:eastAsia="Arial" w:hAnsi="Arial" w:cs="Arial"/>
                      <w:sz w:val="24"/>
                      <w:szCs w:val="24"/>
                    </w:rPr>
                  </w:pPr>
                  <w:r>
                    <w:rPr>
                      <w:rFonts w:ascii="Arial" w:eastAsia="Arial" w:hAnsi="Arial" w:cs="Arial"/>
                      <w:sz w:val="24"/>
                      <w:szCs w:val="24"/>
                    </w:rPr>
                    <w:t xml:space="preserve">Dyscalculia in the classroom </w:t>
                  </w:r>
                </w:p>
                <w:p w:rsidR="0060760E" w:rsidRDefault="00CE1A95">
                  <w:pPr>
                    <w:rPr>
                      <w:rFonts w:ascii="Arial" w:eastAsia="Arial" w:hAnsi="Arial" w:cs="Arial"/>
                      <w:sz w:val="24"/>
                      <w:szCs w:val="24"/>
                    </w:rPr>
                  </w:pPr>
                  <w:r>
                    <w:rPr>
                      <w:rFonts w:ascii="Arial" w:eastAsia="Arial" w:hAnsi="Arial" w:cs="Arial"/>
                      <w:sz w:val="24"/>
                      <w:szCs w:val="24"/>
                    </w:rPr>
                    <w:t xml:space="preserve">Dyslexia in the classroom </w:t>
                  </w:r>
                </w:p>
              </w:tc>
              <w:tc>
                <w:tcPr>
                  <w:tcW w:w="2310" w:type="dxa"/>
                </w:tcPr>
                <w:p w:rsidR="0060760E" w:rsidRDefault="00CE1A95">
                  <w:pPr>
                    <w:rPr>
                      <w:rFonts w:ascii="Arial" w:eastAsia="Arial" w:hAnsi="Arial" w:cs="Arial"/>
                      <w:sz w:val="24"/>
                      <w:szCs w:val="24"/>
                    </w:rPr>
                  </w:pPr>
                  <w:r>
                    <w:rPr>
                      <w:rFonts w:ascii="Arial" w:eastAsia="Arial" w:hAnsi="Arial" w:cs="Arial"/>
                      <w:sz w:val="24"/>
                      <w:szCs w:val="24"/>
                    </w:rPr>
                    <w:t>ASC training</w:t>
                  </w:r>
                </w:p>
                <w:p w:rsidR="0060760E" w:rsidRDefault="00CE1A95">
                  <w:pPr>
                    <w:rPr>
                      <w:rFonts w:ascii="Arial" w:eastAsia="Arial" w:hAnsi="Arial" w:cs="Arial"/>
                      <w:sz w:val="24"/>
                      <w:szCs w:val="24"/>
                    </w:rPr>
                  </w:pPr>
                  <w:r>
                    <w:rPr>
                      <w:rFonts w:ascii="Arial" w:eastAsia="Arial" w:hAnsi="Arial" w:cs="Arial"/>
                      <w:sz w:val="24"/>
                      <w:szCs w:val="24"/>
                    </w:rPr>
                    <w:t>ADHD training</w:t>
                  </w:r>
                </w:p>
              </w:tc>
              <w:tc>
                <w:tcPr>
                  <w:tcW w:w="2310" w:type="dxa"/>
                </w:tcPr>
                <w:p w:rsidR="0060760E" w:rsidRDefault="00CE1A95">
                  <w:pPr>
                    <w:rPr>
                      <w:rFonts w:ascii="Arial" w:eastAsia="Arial" w:hAnsi="Arial" w:cs="Arial"/>
                      <w:sz w:val="24"/>
                      <w:szCs w:val="24"/>
                    </w:rPr>
                  </w:pPr>
                  <w:r>
                    <w:rPr>
                      <w:rFonts w:ascii="Arial" w:eastAsia="Arial" w:hAnsi="Arial" w:cs="Arial"/>
                      <w:sz w:val="24"/>
                      <w:szCs w:val="24"/>
                    </w:rPr>
                    <w:t xml:space="preserve">Sensory Circuit Training </w:t>
                  </w:r>
                </w:p>
              </w:tc>
              <w:tc>
                <w:tcPr>
                  <w:tcW w:w="2311" w:type="dxa"/>
                </w:tcPr>
                <w:p w:rsidR="0060760E" w:rsidRDefault="00CE1A95">
                  <w:pPr>
                    <w:rPr>
                      <w:rFonts w:ascii="Arial" w:eastAsia="Arial" w:hAnsi="Arial" w:cs="Arial"/>
                      <w:sz w:val="24"/>
                      <w:szCs w:val="24"/>
                    </w:rPr>
                  </w:pPr>
                  <w:r>
                    <w:rPr>
                      <w:rFonts w:ascii="Arial" w:eastAsia="Arial" w:hAnsi="Arial" w:cs="Arial"/>
                      <w:sz w:val="24"/>
                      <w:szCs w:val="24"/>
                    </w:rPr>
                    <w:t xml:space="preserve">ACES – Trauma and Attachment Bereavement Training </w:t>
                  </w:r>
                </w:p>
                <w:p w:rsidR="0060760E" w:rsidRDefault="00CE1A95">
                  <w:pPr>
                    <w:rPr>
                      <w:rFonts w:ascii="Arial" w:eastAsia="Arial" w:hAnsi="Arial" w:cs="Arial"/>
                      <w:sz w:val="24"/>
                      <w:szCs w:val="24"/>
                    </w:rPr>
                  </w:pPr>
                  <w:r>
                    <w:rPr>
                      <w:rFonts w:ascii="Arial" w:eastAsia="Arial" w:hAnsi="Arial" w:cs="Arial"/>
                      <w:sz w:val="24"/>
                      <w:szCs w:val="24"/>
                    </w:rPr>
                    <w:t>Forest School Training</w:t>
                  </w:r>
                </w:p>
              </w:tc>
            </w:tr>
          </w:tbl>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lastRenderedPageBreak/>
              <w:t>This year we are part of the ADHD Foundation who they will provide training opportunities throughout the year for all schools within the Oak Trees Multi-Academy Trust. Opportunities will include sensory processing training, ADHD/ADD, ASD, Dyscalculia, Dyslexia, Understanding emotional regulation, trauma and attachment, oppositional Defiance Disorder (ODD), Pathological Demand Avoidance (PDA).</w:t>
            </w:r>
          </w:p>
          <w:p w:rsidR="0060760E" w:rsidRDefault="0060760E">
            <w:pPr>
              <w:rPr>
                <w:rFonts w:ascii="Arial" w:eastAsia="Arial" w:hAnsi="Arial" w:cs="Arial"/>
                <w:sz w:val="24"/>
                <w:szCs w:val="24"/>
              </w:rPr>
            </w:pPr>
          </w:p>
        </w:tc>
      </w:tr>
    </w:tbl>
    <w:p w:rsidR="0060760E" w:rsidRDefault="0060760E">
      <w:pPr>
        <w:rPr>
          <w:rFonts w:ascii="Arial" w:eastAsia="Arial" w:hAnsi="Arial" w:cs="Arial"/>
          <w:b/>
          <w:sz w:val="24"/>
          <w:szCs w:val="24"/>
        </w:rPr>
      </w:pPr>
    </w:p>
    <w:p w:rsidR="0060760E" w:rsidRDefault="00CE1A95">
      <w:pPr>
        <w:rPr>
          <w:rFonts w:ascii="Arial" w:eastAsia="Arial" w:hAnsi="Arial" w:cs="Arial"/>
          <w:b/>
          <w:sz w:val="24"/>
          <w:szCs w:val="24"/>
        </w:rPr>
        <w:sectPr w:rsidR="0060760E">
          <w:pgSz w:w="16838" w:h="11906" w:orient="landscape"/>
          <w:pgMar w:top="851" w:right="1134" w:bottom="851" w:left="1134" w:header="0" w:footer="284" w:gutter="0"/>
          <w:cols w:space="720"/>
        </w:sectPr>
      </w:pPr>
      <w:r>
        <w:br w:type="page"/>
      </w:r>
    </w:p>
    <w:p w:rsidR="0060760E" w:rsidRDefault="00CE1A95">
      <w:pPr>
        <w:shd w:val="clear" w:color="auto" w:fill="CCC1D9"/>
        <w:rPr>
          <w:rFonts w:ascii="Arial" w:eastAsia="Arial" w:hAnsi="Arial" w:cs="Arial"/>
          <w:b/>
          <w:sz w:val="24"/>
          <w:szCs w:val="24"/>
        </w:rPr>
      </w:pPr>
      <w:r>
        <w:rPr>
          <w:rFonts w:ascii="Arial" w:eastAsia="Arial" w:hAnsi="Arial" w:cs="Arial"/>
          <w:b/>
          <w:sz w:val="24"/>
          <w:szCs w:val="24"/>
        </w:rPr>
        <w:lastRenderedPageBreak/>
        <w:t>How can you be supported as a parent of a child with additional needs?</w:t>
      </w:r>
    </w:p>
    <w:tbl>
      <w:tblPr>
        <w:tblStyle w:val="afd"/>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11372"/>
      </w:tblGrid>
      <w:tr w:rsidR="0060760E">
        <w:tc>
          <w:tcPr>
            <w:tcW w:w="2802" w:type="dxa"/>
            <w:shd w:val="clear" w:color="auto" w:fill="CCC1D9"/>
          </w:tcPr>
          <w:p w:rsidR="0060760E" w:rsidRDefault="00CE1A95">
            <w:pPr>
              <w:rPr>
                <w:rFonts w:ascii="Arial" w:eastAsia="Arial" w:hAnsi="Arial" w:cs="Arial"/>
                <w:sz w:val="24"/>
                <w:szCs w:val="24"/>
              </w:rPr>
            </w:pPr>
            <w:r>
              <w:rPr>
                <w:rFonts w:ascii="Arial" w:eastAsia="Arial" w:hAnsi="Arial" w:cs="Arial"/>
                <w:sz w:val="24"/>
                <w:szCs w:val="24"/>
              </w:rPr>
              <w:t>Parental/Carer and Pupil voice</w:t>
            </w:r>
          </w:p>
        </w:tc>
        <w:tc>
          <w:tcPr>
            <w:tcW w:w="11372"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Arrangements for consulting with parents and pupils will be made throughout all SEND processes. This is to ensure that there is a child-centred approach and a clear set of targets agreed that best match the child’s needs.</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Class teachers and SENDCo discuss and implement next steps for children.</w:t>
            </w:r>
          </w:p>
          <w:p w:rsidR="0060760E" w:rsidRDefault="00CE1A95">
            <w:pPr>
              <w:rPr>
                <w:rFonts w:ascii="Arial" w:eastAsia="Arial" w:hAnsi="Arial" w:cs="Arial"/>
                <w:sz w:val="24"/>
                <w:szCs w:val="24"/>
              </w:rPr>
            </w:pPr>
            <w:r>
              <w:rPr>
                <w:rFonts w:ascii="Arial" w:eastAsia="Arial" w:hAnsi="Arial" w:cs="Arial"/>
                <w:sz w:val="24"/>
                <w:szCs w:val="24"/>
              </w:rPr>
              <w:t xml:space="preserve">Discussions with parents when referrals need to be made to outside agencies. </w:t>
            </w:r>
          </w:p>
          <w:p w:rsidR="0060760E" w:rsidRDefault="00CE1A95">
            <w:pPr>
              <w:rPr>
                <w:rFonts w:ascii="Arial" w:eastAsia="Arial" w:hAnsi="Arial" w:cs="Arial"/>
                <w:sz w:val="24"/>
                <w:szCs w:val="24"/>
              </w:rPr>
            </w:pPr>
            <w:r>
              <w:rPr>
                <w:rFonts w:ascii="Arial" w:eastAsia="Arial" w:hAnsi="Arial" w:cs="Arial"/>
                <w:sz w:val="24"/>
                <w:szCs w:val="24"/>
              </w:rPr>
              <w:t xml:space="preserve">Additional Support Plans (ASPs) reviewed termly. </w:t>
            </w:r>
          </w:p>
          <w:p w:rsidR="0060760E" w:rsidRDefault="00CE1A95">
            <w:pPr>
              <w:rPr>
                <w:rFonts w:ascii="Arial" w:eastAsia="Arial" w:hAnsi="Arial" w:cs="Arial"/>
                <w:sz w:val="24"/>
                <w:szCs w:val="24"/>
              </w:rPr>
            </w:pPr>
            <w:r>
              <w:rPr>
                <w:rFonts w:ascii="Arial" w:eastAsia="Arial" w:hAnsi="Arial" w:cs="Arial"/>
                <w:sz w:val="24"/>
                <w:szCs w:val="24"/>
              </w:rPr>
              <w:t>Discussions with parents when requesting an EHCP/PFA.</w:t>
            </w:r>
          </w:p>
          <w:p w:rsidR="0060760E" w:rsidRDefault="00CE1A95">
            <w:pPr>
              <w:rPr>
                <w:rFonts w:ascii="Arial" w:eastAsia="Arial" w:hAnsi="Arial" w:cs="Arial"/>
                <w:sz w:val="24"/>
                <w:szCs w:val="24"/>
              </w:rPr>
            </w:pPr>
            <w:r>
              <w:rPr>
                <w:rFonts w:ascii="Arial" w:eastAsia="Arial" w:hAnsi="Arial" w:cs="Arial"/>
                <w:sz w:val="24"/>
                <w:szCs w:val="24"/>
              </w:rPr>
              <w:t>Yearly Annual Reviews with parents with EHCP and PFAs.</w:t>
            </w:r>
          </w:p>
          <w:p w:rsidR="0060760E" w:rsidRDefault="00CE1A95">
            <w:pPr>
              <w:rPr>
                <w:rFonts w:ascii="Arial" w:eastAsia="Arial" w:hAnsi="Arial" w:cs="Arial"/>
                <w:sz w:val="24"/>
                <w:szCs w:val="24"/>
              </w:rPr>
            </w:pPr>
            <w:r>
              <w:rPr>
                <w:rFonts w:ascii="Arial" w:eastAsia="Arial" w:hAnsi="Arial" w:cs="Arial"/>
                <w:sz w:val="24"/>
                <w:szCs w:val="24"/>
              </w:rPr>
              <w:t>Transition Meetings.</w:t>
            </w:r>
          </w:p>
          <w:p w:rsidR="0060760E" w:rsidRDefault="00CE1A95">
            <w:pPr>
              <w:rPr>
                <w:rFonts w:ascii="Arial" w:eastAsia="Arial" w:hAnsi="Arial" w:cs="Arial"/>
                <w:sz w:val="24"/>
                <w:szCs w:val="24"/>
              </w:rPr>
            </w:pPr>
            <w:r>
              <w:rPr>
                <w:rFonts w:ascii="Arial" w:eastAsia="Arial" w:hAnsi="Arial" w:cs="Arial"/>
                <w:sz w:val="24"/>
                <w:szCs w:val="24"/>
              </w:rPr>
              <w:t xml:space="preserve">Open communication lines between parents and SENDCo (email </w:t>
            </w:r>
            <w:hyperlink r:id="rId19">
              <w:r>
                <w:rPr>
                  <w:rFonts w:ascii="Arial" w:eastAsia="Arial" w:hAnsi="Arial" w:cs="Arial"/>
                  <w:color w:val="1155CC"/>
                  <w:sz w:val="24"/>
                  <w:szCs w:val="24"/>
                  <w:u w:val="single"/>
                </w:rPr>
                <w:t>senco@brackenwoo-junior.wirral.sch.uk</w:t>
              </w:r>
            </w:hyperlink>
            <w:r>
              <w:rPr>
                <w:rFonts w:ascii="Arial" w:eastAsia="Arial" w:hAnsi="Arial" w:cs="Arial"/>
                <w:sz w:val="24"/>
                <w:szCs w:val="24"/>
              </w:rPr>
              <w:t xml:space="preserve"> or phone office on 0151 608 3001).</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At Brackenwood Junior we use pupil voice to ascertain their views across the curriculum and school life. SEND children are encouraged to have their say and frequently contribute to their reviews with the teacher/ TA</w:t>
            </w:r>
          </w:p>
        </w:tc>
      </w:tr>
      <w:tr w:rsidR="0060760E">
        <w:tc>
          <w:tcPr>
            <w:tcW w:w="2802" w:type="dxa"/>
            <w:shd w:val="clear" w:color="auto" w:fill="CCC1D9"/>
          </w:tcPr>
          <w:p w:rsidR="0060760E" w:rsidRDefault="00CE1A95">
            <w:pPr>
              <w:rPr>
                <w:rFonts w:ascii="Arial" w:eastAsia="Arial" w:hAnsi="Arial" w:cs="Arial"/>
                <w:sz w:val="24"/>
                <w:szCs w:val="24"/>
              </w:rPr>
            </w:pPr>
            <w:r>
              <w:rPr>
                <w:rFonts w:ascii="Arial" w:eastAsia="Arial" w:hAnsi="Arial" w:cs="Arial"/>
                <w:sz w:val="24"/>
                <w:szCs w:val="24"/>
              </w:rPr>
              <w:t xml:space="preserve">Support </w:t>
            </w:r>
          </w:p>
          <w:p w:rsidR="0060760E" w:rsidRDefault="0060760E">
            <w:pPr>
              <w:rPr>
                <w:rFonts w:ascii="Arial" w:eastAsia="Arial" w:hAnsi="Arial" w:cs="Arial"/>
                <w:sz w:val="24"/>
                <w:szCs w:val="24"/>
              </w:rPr>
            </w:pPr>
          </w:p>
        </w:tc>
        <w:tc>
          <w:tcPr>
            <w:tcW w:w="11372"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We would like you to talk to your child’s class teacher regularly so we know what they are doing at home and we can tell you about what we are doing in school.</w:t>
            </w:r>
          </w:p>
          <w:p w:rsidR="0060760E" w:rsidRDefault="00CE1A95">
            <w:pPr>
              <w:rPr>
                <w:rFonts w:ascii="Arial" w:eastAsia="Arial" w:hAnsi="Arial" w:cs="Arial"/>
                <w:sz w:val="24"/>
                <w:szCs w:val="24"/>
              </w:rPr>
            </w:pPr>
            <w:r>
              <w:rPr>
                <w:rFonts w:ascii="Arial" w:eastAsia="Arial" w:hAnsi="Arial" w:cs="Arial"/>
                <w:sz w:val="24"/>
                <w:szCs w:val="24"/>
              </w:rPr>
              <w:t>In addition:</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SENDCo is available to meet with you to discuss your child’s progress or any concerns you may have.</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All information from outside professional agencies may be discussed with you, with the person involved directly or where this is not possible, in a report. The SENDCo may also arrange to meet with you to discuss any new assessments and ideas suggested by outside agencies for your child.</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ASPs are reviewed regularly (at least termly).</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EHC Plans and Pupil Funding Agreements are reviewed each year.</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Homework may be adjusted to your child’s individual needs.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A Home/School contact book may be used to support communication.</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If your child is undergoing Statutory Assessment, the Local Authority EHCP co-ordinator will also support you. He/she will ensure that you fully understand the process.</w:t>
            </w:r>
          </w:p>
          <w:p w:rsidR="0060760E" w:rsidRPr="006C3ED9" w:rsidRDefault="00CE1A95" w:rsidP="006C3ED9">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Additional information and contacts of external support within the school community are on our school website.</w:t>
            </w:r>
          </w:p>
        </w:tc>
      </w:tr>
      <w:tr w:rsidR="0060760E">
        <w:tc>
          <w:tcPr>
            <w:tcW w:w="2802" w:type="dxa"/>
            <w:shd w:val="clear" w:color="auto" w:fill="CCC1D9"/>
          </w:tcPr>
          <w:p w:rsidR="0060760E" w:rsidRDefault="00CE1A95">
            <w:pPr>
              <w:rPr>
                <w:rFonts w:ascii="Arial" w:eastAsia="Arial" w:hAnsi="Arial" w:cs="Arial"/>
                <w:sz w:val="24"/>
                <w:szCs w:val="24"/>
              </w:rPr>
            </w:pPr>
            <w:r>
              <w:rPr>
                <w:rFonts w:ascii="Arial" w:eastAsia="Arial" w:hAnsi="Arial" w:cs="Arial"/>
                <w:sz w:val="24"/>
                <w:szCs w:val="24"/>
              </w:rPr>
              <w:lastRenderedPageBreak/>
              <w:t xml:space="preserve">Complaints </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c>
          <w:tcPr>
            <w:tcW w:w="11372"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 xml:space="preserve">If there is a concern which is not resolved by the actions described, please refer to the school’s complaint procedure. </w:t>
            </w:r>
          </w:p>
          <w:p w:rsidR="0060760E" w:rsidRDefault="00CE1A95">
            <w:pPr>
              <w:rPr>
                <w:rFonts w:ascii="Arial" w:eastAsia="Arial" w:hAnsi="Arial" w:cs="Arial"/>
                <w:sz w:val="24"/>
                <w:szCs w:val="24"/>
              </w:rPr>
            </w:pPr>
            <w:r>
              <w:rPr>
                <w:rFonts w:ascii="Arial" w:eastAsia="Arial" w:hAnsi="Arial" w:cs="Arial"/>
                <w:sz w:val="24"/>
                <w:szCs w:val="24"/>
              </w:rPr>
              <w:t>If we are concerned, regarding external provision or decisions made, school will challenge those decisions, following a discussion with parents/carers.</w:t>
            </w:r>
          </w:p>
          <w:p w:rsidR="0060760E" w:rsidRDefault="00CE1A95">
            <w:pPr>
              <w:rPr>
                <w:rFonts w:ascii="Arial" w:eastAsia="Arial" w:hAnsi="Arial" w:cs="Arial"/>
                <w:sz w:val="24"/>
                <w:szCs w:val="24"/>
              </w:rPr>
            </w:pPr>
            <w:r>
              <w:rPr>
                <w:rFonts w:ascii="Arial" w:eastAsia="Arial" w:hAnsi="Arial" w:cs="Arial"/>
                <w:sz w:val="24"/>
                <w:szCs w:val="24"/>
              </w:rPr>
              <w:t>A copy of the school’s complaints policy is available on the school website.</w:t>
            </w:r>
          </w:p>
          <w:p w:rsidR="0060760E" w:rsidRDefault="0060760E">
            <w:pPr>
              <w:rPr>
                <w:rFonts w:ascii="Arial" w:eastAsia="Arial" w:hAnsi="Arial" w:cs="Arial"/>
                <w:sz w:val="24"/>
                <w:szCs w:val="24"/>
              </w:rPr>
            </w:pPr>
          </w:p>
          <w:p w:rsidR="0060760E" w:rsidRDefault="00CE1A95">
            <w:pPr>
              <w:rPr>
                <w:rFonts w:ascii="Arial" w:eastAsia="Arial" w:hAnsi="Arial" w:cs="Arial"/>
                <w:b/>
                <w:sz w:val="24"/>
                <w:szCs w:val="24"/>
              </w:rPr>
            </w:pPr>
            <w:r>
              <w:rPr>
                <w:rFonts w:ascii="Arial" w:eastAsia="Arial" w:hAnsi="Arial" w:cs="Arial"/>
                <w:b/>
                <w:sz w:val="24"/>
                <w:szCs w:val="24"/>
              </w:rPr>
              <w:t xml:space="preserve">Mediation and Appeals </w:t>
            </w:r>
          </w:p>
          <w:p w:rsidR="0060760E" w:rsidRDefault="00CE1A95">
            <w:pPr>
              <w:rPr>
                <w:rFonts w:ascii="Arial" w:eastAsia="Arial" w:hAnsi="Arial" w:cs="Arial"/>
                <w:sz w:val="24"/>
                <w:szCs w:val="24"/>
              </w:rPr>
            </w:pPr>
            <w:r>
              <w:rPr>
                <w:rFonts w:ascii="Arial" w:eastAsia="Arial" w:hAnsi="Arial" w:cs="Arial"/>
                <w:sz w:val="24"/>
                <w:szCs w:val="24"/>
              </w:rPr>
              <w:t xml:space="preserve">Parents who have requested an EHCP have the right to appeal to a Tribunal if they are unhappy with anything concerning the EHCP. They will be instructed to contact the independent mediator advisor and it will be discussed as to whether mediation first might be a suitable way of resolving a disagreement. </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 xml:space="preserve">Mediation is a confidential process (except in cases where there are safeguarding issues) and is conducted in a safe, neutral environment that allows for both parties to be listened to and understood. </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 xml:space="preserve">Further Information is available on the Wirral Local offer Website </w:t>
            </w:r>
          </w:p>
          <w:p w:rsidR="0060760E" w:rsidRDefault="00C571D0">
            <w:pPr>
              <w:rPr>
                <w:rFonts w:ascii="Arial" w:eastAsia="Arial" w:hAnsi="Arial" w:cs="Arial"/>
                <w:sz w:val="24"/>
                <w:szCs w:val="24"/>
              </w:rPr>
            </w:pPr>
            <w:hyperlink r:id="rId20">
              <w:r w:rsidR="00CE1A95">
                <w:rPr>
                  <w:rFonts w:ascii="Arial" w:eastAsia="Arial" w:hAnsi="Arial" w:cs="Arial"/>
                  <w:color w:val="0000FF"/>
                  <w:sz w:val="24"/>
                  <w:szCs w:val="24"/>
                  <w:u w:val="single"/>
                </w:rPr>
                <w:t>https://localofferwirral.org/help-for-your-child/sen-and-disabilities/all-about-ehc-plans/appeals-andmediation/</w:t>
              </w:r>
            </w:hyperlink>
            <w:r w:rsidR="00CE1A95">
              <w:rPr>
                <w:rFonts w:ascii="Arial" w:eastAsia="Arial" w:hAnsi="Arial" w:cs="Arial"/>
                <w:sz w:val="24"/>
                <w:szCs w:val="24"/>
              </w:rPr>
              <w:t xml:space="preserve"> </w:t>
            </w:r>
          </w:p>
          <w:p w:rsidR="0060760E" w:rsidRDefault="00C571D0">
            <w:pPr>
              <w:rPr>
                <w:rFonts w:ascii="Arial" w:eastAsia="Arial" w:hAnsi="Arial" w:cs="Arial"/>
                <w:sz w:val="24"/>
                <w:szCs w:val="24"/>
              </w:rPr>
            </w:pPr>
            <w:hyperlink r:id="rId21">
              <w:r w:rsidR="00CE1A95">
                <w:rPr>
                  <w:rFonts w:ascii="Arial" w:eastAsia="Arial" w:hAnsi="Arial" w:cs="Arial"/>
                  <w:color w:val="0000FF"/>
                  <w:sz w:val="24"/>
                  <w:szCs w:val="24"/>
                  <w:u w:val="single"/>
                </w:rPr>
                <w:t>https://localofferwirral.org/listing/wirral-disagreement-resolution-mediation-service/</w:t>
              </w:r>
            </w:hyperlink>
          </w:p>
          <w:p w:rsidR="0060760E" w:rsidRDefault="0060760E">
            <w:pPr>
              <w:rPr>
                <w:rFonts w:ascii="Arial" w:eastAsia="Arial" w:hAnsi="Arial" w:cs="Arial"/>
                <w:sz w:val="24"/>
                <w:szCs w:val="24"/>
              </w:rPr>
            </w:pPr>
          </w:p>
        </w:tc>
      </w:tr>
      <w:tr w:rsidR="0060760E">
        <w:tc>
          <w:tcPr>
            <w:tcW w:w="2802" w:type="dxa"/>
            <w:shd w:val="clear" w:color="auto" w:fill="CCC1D9"/>
          </w:tcPr>
          <w:p w:rsidR="0060760E" w:rsidRDefault="00CE1A95">
            <w:pPr>
              <w:rPr>
                <w:rFonts w:ascii="Arial" w:eastAsia="Arial" w:hAnsi="Arial" w:cs="Arial"/>
                <w:sz w:val="24"/>
                <w:szCs w:val="24"/>
              </w:rPr>
            </w:pPr>
            <w:r>
              <w:rPr>
                <w:rFonts w:ascii="Arial" w:eastAsia="Arial" w:hAnsi="Arial" w:cs="Arial"/>
                <w:sz w:val="24"/>
                <w:szCs w:val="24"/>
              </w:rPr>
              <w:t>SENDIAS (SEND Information Advice and Support)</w:t>
            </w:r>
          </w:p>
        </w:tc>
        <w:tc>
          <w:tcPr>
            <w:tcW w:w="11372" w:type="dxa"/>
            <w:shd w:val="clear" w:color="auto" w:fill="auto"/>
          </w:tcPr>
          <w:p w:rsidR="0060760E" w:rsidRDefault="00CE1A95">
            <w:pPr>
              <w:rPr>
                <w:rFonts w:ascii="Arial" w:eastAsia="Arial" w:hAnsi="Arial" w:cs="Arial"/>
                <w:sz w:val="24"/>
                <w:szCs w:val="24"/>
              </w:rPr>
            </w:pPr>
            <w:r>
              <w:rPr>
                <w:rFonts w:ascii="Arial" w:eastAsia="Arial" w:hAnsi="Arial" w:cs="Arial"/>
                <w:sz w:val="24"/>
                <w:szCs w:val="24"/>
              </w:rPr>
              <w:t xml:space="preserve">Impartial Advice and support is provided by Wired (Wirral Information Resource for Equality and Diversity) </w:t>
            </w:r>
          </w:p>
          <w:p w:rsidR="0060760E" w:rsidRDefault="00CE1A95">
            <w:pPr>
              <w:rPr>
                <w:rFonts w:ascii="Arial" w:eastAsia="Arial" w:hAnsi="Arial" w:cs="Arial"/>
                <w:sz w:val="24"/>
                <w:szCs w:val="24"/>
              </w:rPr>
            </w:pPr>
            <w:r>
              <w:rPr>
                <w:rFonts w:ascii="Arial" w:eastAsia="Arial" w:hAnsi="Arial" w:cs="Arial"/>
                <w:sz w:val="24"/>
                <w:szCs w:val="24"/>
              </w:rPr>
              <w:t xml:space="preserve">Access to SENDIAS - Wirral SEND Partnership Information Advice and Support Service </w:t>
            </w:r>
          </w:p>
          <w:p w:rsidR="0060760E" w:rsidRDefault="00CE1A95">
            <w:pPr>
              <w:rPr>
                <w:rFonts w:ascii="Arial" w:eastAsia="Arial" w:hAnsi="Arial" w:cs="Arial"/>
                <w:sz w:val="24"/>
                <w:szCs w:val="24"/>
              </w:rPr>
            </w:pPr>
            <w:r>
              <w:rPr>
                <w:rFonts w:ascii="Arial" w:eastAsia="Arial" w:hAnsi="Arial" w:cs="Arial"/>
                <w:sz w:val="24"/>
                <w:szCs w:val="24"/>
              </w:rPr>
              <w:t xml:space="preserve">Website: </w:t>
            </w:r>
            <w:hyperlink r:id="rId22">
              <w:r>
                <w:rPr>
                  <w:rFonts w:ascii="Arial" w:eastAsia="Arial" w:hAnsi="Arial" w:cs="Arial"/>
                  <w:color w:val="0000FF"/>
                  <w:sz w:val="24"/>
                  <w:szCs w:val="24"/>
                  <w:u w:val="single"/>
                </w:rPr>
                <w:t>https://wired.me.uk/</w:t>
              </w:r>
            </w:hyperlink>
          </w:p>
        </w:tc>
      </w:tr>
      <w:tr w:rsidR="0060760E">
        <w:tc>
          <w:tcPr>
            <w:tcW w:w="2802" w:type="dxa"/>
            <w:shd w:val="clear" w:color="auto" w:fill="CCC1D9"/>
          </w:tcPr>
          <w:p w:rsidR="0060760E" w:rsidRDefault="00CE1A95">
            <w:pPr>
              <w:rPr>
                <w:rFonts w:ascii="Arial" w:eastAsia="Arial" w:hAnsi="Arial" w:cs="Arial"/>
                <w:sz w:val="24"/>
                <w:szCs w:val="24"/>
              </w:rPr>
            </w:pPr>
            <w:r>
              <w:rPr>
                <w:rFonts w:ascii="Arial" w:eastAsia="Arial" w:hAnsi="Arial" w:cs="Arial"/>
                <w:sz w:val="24"/>
                <w:szCs w:val="24"/>
              </w:rPr>
              <w:t xml:space="preserve">Monitoring and evaluations </w:t>
            </w:r>
          </w:p>
          <w:p w:rsidR="0060760E" w:rsidRDefault="0060760E">
            <w:pPr>
              <w:rPr>
                <w:rFonts w:ascii="Arial" w:eastAsia="Arial" w:hAnsi="Arial" w:cs="Arial"/>
                <w:sz w:val="24"/>
                <w:szCs w:val="24"/>
              </w:rPr>
            </w:pPr>
          </w:p>
          <w:p w:rsidR="0060760E" w:rsidRDefault="0060760E">
            <w:pPr>
              <w:rPr>
                <w:rFonts w:ascii="Arial" w:eastAsia="Arial" w:hAnsi="Arial" w:cs="Arial"/>
                <w:sz w:val="24"/>
                <w:szCs w:val="24"/>
              </w:rPr>
            </w:pPr>
          </w:p>
        </w:tc>
        <w:tc>
          <w:tcPr>
            <w:tcW w:w="11372" w:type="dxa"/>
            <w:shd w:val="clear" w:color="auto" w:fill="auto"/>
          </w:tcPr>
          <w:p w:rsidR="0060760E" w:rsidRDefault="00CE1A95">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Tracking of progress measured against national progress, individually and at a year group level.</w:t>
            </w:r>
          </w:p>
          <w:p w:rsidR="0060760E" w:rsidRDefault="00CE1A95">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Feedback from parents.</w:t>
            </w:r>
          </w:p>
          <w:p w:rsidR="0060760E" w:rsidRDefault="00CE1A95">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Lesson visits </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Individual case monitoring through ‘Assess Plan Do and Reviews’ cycle and the impact of intervention programmes that are being used (at least termly).</w:t>
            </w:r>
          </w:p>
          <w:p w:rsidR="0060760E" w:rsidRDefault="00CE1A95">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Pupil views and aspirations are captured during each review cycle</w:t>
            </w:r>
          </w:p>
          <w:p w:rsidR="0060760E" w:rsidRDefault="00CE1A95">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Report to governors</w:t>
            </w:r>
            <w:r>
              <w:rPr>
                <w:rFonts w:ascii="Arial" w:eastAsia="Arial" w:hAnsi="Arial" w:cs="Arial"/>
                <w:color w:val="000000"/>
                <w:sz w:val="24"/>
                <w:szCs w:val="24"/>
              </w:rPr>
              <w:tab/>
            </w:r>
          </w:p>
          <w:p w:rsidR="0060760E" w:rsidRDefault="00CE1A95">
            <w:pPr>
              <w:numPr>
                <w:ilvl w:val="0"/>
                <w:numId w:val="1"/>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Report to Trust Oversight Committee</w:t>
            </w:r>
          </w:p>
          <w:p w:rsidR="0060760E" w:rsidRDefault="0060760E">
            <w:pPr>
              <w:rPr>
                <w:rFonts w:ascii="Arial" w:eastAsia="Arial" w:hAnsi="Arial" w:cs="Arial"/>
                <w:sz w:val="24"/>
                <w:szCs w:val="24"/>
              </w:rPr>
            </w:pPr>
          </w:p>
          <w:p w:rsidR="004C37B2" w:rsidRDefault="004C37B2">
            <w:pPr>
              <w:rPr>
                <w:rFonts w:ascii="Arial" w:eastAsia="Arial" w:hAnsi="Arial" w:cs="Arial"/>
                <w:sz w:val="24"/>
                <w:szCs w:val="24"/>
              </w:rPr>
            </w:pPr>
          </w:p>
          <w:p w:rsidR="004C37B2" w:rsidRDefault="004C37B2">
            <w:pPr>
              <w:rPr>
                <w:rFonts w:ascii="Arial" w:eastAsia="Arial" w:hAnsi="Arial" w:cs="Arial"/>
                <w:sz w:val="24"/>
                <w:szCs w:val="24"/>
              </w:rPr>
            </w:pPr>
          </w:p>
        </w:tc>
      </w:tr>
    </w:tbl>
    <w:p w:rsidR="0060760E" w:rsidRDefault="00CE1A95">
      <w:pPr>
        <w:shd w:val="clear" w:color="auto" w:fill="B7DDE8"/>
        <w:rPr>
          <w:rFonts w:ascii="Arial" w:eastAsia="Arial" w:hAnsi="Arial" w:cs="Arial"/>
          <w:b/>
          <w:sz w:val="24"/>
          <w:szCs w:val="24"/>
        </w:rPr>
      </w:pPr>
      <w:r>
        <w:rPr>
          <w:rFonts w:ascii="Arial" w:eastAsia="Arial" w:hAnsi="Arial" w:cs="Arial"/>
          <w:b/>
          <w:sz w:val="24"/>
          <w:szCs w:val="24"/>
        </w:rPr>
        <w:lastRenderedPageBreak/>
        <w:t>How can your child be supported during transition in school?</w:t>
      </w:r>
    </w:p>
    <w:tbl>
      <w:tblPr>
        <w:tblStyle w:val="afe"/>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11782"/>
      </w:tblGrid>
      <w:tr w:rsidR="0060760E">
        <w:tc>
          <w:tcPr>
            <w:tcW w:w="2778" w:type="dxa"/>
            <w:shd w:val="clear" w:color="auto" w:fill="B7DDE8"/>
          </w:tcPr>
          <w:p w:rsidR="0060760E" w:rsidRDefault="00CE1A95">
            <w:pPr>
              <w:rPr>
                <w:rFonts w:ascii="Arial" w:eastAsia="Arial" w:hAnsi="Arial" w:cs="Arial"/>
                <w:sz w:val="24"/>
                <w:szCs w:val="24"/>
              </w:rPr>
            </w:pPr>
            <w:r>
              <w:rPr>
                <w:rFonts w:ascii="Arial" w:eastAsia="Arial" w:hAnsi="Arial" w:cs="Arial"/>
                <w:sz w:val="24"/>
                <w:szCs w:val="24"/>
              </w:rPr>
              <w:t>Starting at Junior school</w:t>
            </w:r>
          </w:p>
          <w:p w:rsidR="0060760E" w:rsidRDefault="0060760E">
            <w:pPr>
              <w:rPr>
                <w:rFonts w:ascii="Arial" w:eastAsia="Arial" w:hAnsi="Arial" w:cs="Arial"/>
                <w:sz w:val="24"/>
                <w:szCs w:val="24"/>
              </w:rPr>
            </w:pPr>
          </w:p>
        </w:tc>
        <w:tc>
          <w:tcPr>
            <w:tcW w:w="11782" w:type="dxa"/>
          </w:tcPr>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would like you to visit our school with your child to have a look around and speak to staff.</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The school website is regularly updated and provides information about Brackenwood Junior School </w:t>
            </w:r>
            <w:hyperlink r:id="rId23">
              <w:r>
                <w:rPr>
                  <w:rFonts w:ascii="Arial" w:eastAsia="Arial" w:hAnsi="Arial" w:cs="Arial"/>
                  <w:color w:val="0000FF"/>
                  <w:sz w:val="24"/>
                  <w:szCs w:val="24"/>
                  <w:u w:val="single"/>
                </w:rPr>
                <w:t>https://www.brackenwood-junior.wirral.sch.uk/web</w:t>
              </w:r>
            </w:hyperlink>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Brackenwood Junior also has a Twitter page.</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If other professionals are already involved, a meeting may be held to discuss your child’s needs, share strategies used and ensure provision is put in place before your child starts. If possible, we would ask for supporting documents to be sent to us from professionals/other provisions, to support the transition.</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may visit your child if he or she is attending another provision.</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may suggest writing a plan of action to help your child to settle more easily.</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SENDCo and Year 3 class teachers will have meetings with Brackenwood Infants School to ensure a smooth transition for the whole cohort.</w:t>
            </w:r>
          </w:p>
        </w:tc>
      </w:tr>
      <w:tr w:rsidR="0060760E">
        <w:tc>
          <w:tcPr>
            <w:tcW w:w="2778" w:type="dxa"/>
            <w:shd w:val="clear" w:color="auto" w:fill="B7DDE8"/>
          </w:tcPr>
          <w:p w:rsidR="0060760E" w:rsidRDefault="00CE1A95">
            <w:pPr>
              <w:rPr>
                <w:rFonts w:ascii="Arial" w:eastAsia="Arial" w:hAnsi="Arial" w:cs="Arial"/>
                <w:sz w:val="24"/>
                <w:szCs w:val="24"/>
              </w:rPr>
            </w:pPr>
            <w:r>
              <w:rPr>
                <w:rFonts w:ascii="Arial" w:eastAsia="Arial" w:hAnsi="Arial" w:cs="Arial"/>
                <w:sz w:val="24"/>
                <w:szCs w:val="24"/>
              </w:rPr>
              <w:t>Within school and leaving school</w:t>
            </w:r>
          </w:p>
        </w:tc>
        <w:tc>
          <w:tcPr>
            <w:tcW w:w="11782" w:type="dxa"/>
          </w:tcPr>
          <w:p w:rsidR="0060760E" w:rsidRDefault="00CE1A95">
            <w:pPr>
              <w:rPr>
                <w:rFonts w:ascii="Arial" w:eastAsia="Arial" w:hAnsi="Arial" w:cs="Arial"/>
                <w:sz w:val="24"/>
                <w:szCs w:val="24"/>
              </w:rPr>
            </w:pPr>
            <w:r>
              <w:rPr>
                <w:rFonts w:ascii="Arial" w:eastAsia="Arial" w:hAnsi="Arial" w:cs="Arial"/>
                <w:sz w:val="24"/>
                <w:szCs w:val="24"/>
              </w:rPr>
              <w:t>We recognise that ‘moving on’ can be difficult for a child with SEND and take steps to ensure that any transition is as smooth as possible. If your child is moving to another school:</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can contact the new school’s SENDCo to pass on any special arrangements or support that need to be made for your child.</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will make sure that all records about your child are passed on as soon as possible.</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arrange a meeting with the SENDCo from the new school to discuss and pass on relevant information and documentation.</w:t>
            </w:r>
          </w:p>
          <w:p w:rsidR="0060760E" w:rsidRDefault="00CE1A95">
            <w:pPr>
              <w:rPr>
                <w:rFonts w:ascii="Arial" w:eastAsia="Arial" w:hAnsi="Arial" w:cs="Arial"/>
                <w:sz w:val="24"/>
                <w:szCs w:val="24"/>
              </w:rPr>
            </w:pPr>
            <w:r>
              <w:rPr>
                <w:rFonts w:ascii="Arial" w:eastAsia="Arial" w:hAnsi="Arial" w:cs="Arial"/>
                <w:sz w:val="24"/>
                <w:szCs w:val="24"/>
              </w:rPr>
              <w:t>When moving classes in school:</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Information and relevant documents will be passed onto the new class teacher and a ‘handover’ meeting with the previous and new teacher will take place.</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If your child would be helped by a book, or other resource to support them understand moving on, then it may be made for them.</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There will be an opportunity for children to meet their new teacher and other adults who will be working with them and to see their new classroom.</w:t>
            </w:r>
          </w:p>
          <w:p w:rsidR="0060760E" w:rsidRDefault="0060760E">
            <w:pPr>
              <w:pBdr>
                <w:top w:val="nil"/>
                <w:left w:val="nil"/>
                <w:bottom w:val="nil"/>
                <w:right w:val="nil"/>
                <w:between w:val="nil"/>
              </w:pBdr>
              <w:spacing w:line="276" w:lineRule="auto"/>
              <w:ind w:left="720"/>
              <w:rPr>
                <w:rFonts w:ascii="Arial" w:eastAsia="Arial" w:hAnsi="Arial" w:cs="Arial"/>
                <w:color w:val="000000"/>
                <w:sz w:val="24"/>
                <w:szCs w:val="24"/>
              </w:rPr>
            </w:pPr>
          </w:p>
          <w:p w:rsidR="00CE1A95" w:rsidRDefault="00CE1A95">
            <w:pPr>
              <w:pBdr>
                <w:top w:val="nil"/>
                <w:left w:val="nil"/>
                <w:bottom w:val="nil"/>
                <w:right w:val="nil"/>
                <w:between w:val="nil"/>
              </w:pBdr>
              <w:spacing w:line="276" w:lineRule="auto"/>
              <w:ind w:left="720"/>
              <w:rPr>
                <w:rFonts w:ascii="Arial" w:eastAsia="Arial" w:hAnsi="Arial" w:cs="Arial"/>
                <w:color w:val="000000"/>
                <w:sz w:val="24"/>
                <w:szCs w:val="24"/>
              </w:rPr>
            </w:pPr>
          </w:p>
          <w:p w:rsidR="00CE1A95" w:rsidRDefault="00CE1A95">
            <w:pPr>
              <w:pBdr>
                <w:top w:val="nil"/>
                <w:left w:val="nil"/>
                <w:bottom w:val="nil"/>
                <w:right w:val="nil"/>
                <w:between w:val="nil"/>
              </w:pBdr>
              <w:spacing w:line="276" w:lineRule="auto"/>
              <w:ind w:left="720"/>
              <w:rPr>
                <w:rFonts w:ascii="Arial" w:eastAsia="Arial" w:hAnsi="Arial" w:cs="Arial"/>
                <w:color w:val="000000"/>
                <w:sz w:val="24"/>
                <w:szCs w:val="24"/>
              </w:rPr>
            </w:pPr>
          </w:p>
          <w:p w:rsidR="00CE1A95" w:rsidRDefault="00CE1A95">
            <w:pPr>
              <w:pBdr>
                <w:top w:val="nil"/>
                <w:left w:val="nil"/>
                <w:bottom w:val="nil"/>
                <w:right w:val="nil"/>
                <w:between w:val="nil"/>
              </w:pBdr>
              <w:spacing w:line="276" w:lineRule="auto"/>
              <w:ind w:left="720"/>
              <w:rPr>
                <w:rFonts w:ascii="Arial" w:eastAsia="Arial" w:hAnsi="Arial" w:cs="Arial"/>
                <w:color w:val="000000"/>
                <w:sz w:val="24"/>
                <w:szCs w:val="24"/>
              </w:rPr>
            </w:pPr>
          </w:p>
          <w:p w:rsidR="0060760E" w:rsidRDefault="00CE1A95">
            <w:pPr>
              <w:rPr>
                <w:rFonts w:ascii="Arial" w:eastAsia="Arial" w:hAnsi="Arial" w:cs="Arial"/>
                <w:b/>
                <w:sz w:val="24"/>
                <w:szCs w:val="24"/>
              </w:rPr>
            </w:pPr>
            <w:r>
              <w:rPr>
                <w:rFonts w:ascii="Arial" w:eastAsia="Arial" w:hAnsi="Arial" w:cs="Arial"/>
                <w:b/>
                <w:sz w:val="24"/>
                <w:szCs w:val="24"/>
              </w:rPr>
              <w:lastRenderedPageBreak/>
              <w:t>In Year 5 (in the Summer term):</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Children with EHC Plans and Pupil Funding Agreements will have a ‘transition review’ of their progress and needs which will be an opportunity to discuss appropriate high school options.</w:t>
            </w:r>
          </w:p>
          <w:p w:rsidR="0060760E" w:rsidRDefault="00CE1A95">
            <w:pPr>
              <w:rPr>
                <w:rFonts w:ascii="Arial" w:eastAsia="Arial" w:hAnsi="Arial" w:cs="Arial"/>
                <w:b/>
                <w:sz w:val="24"/>
                <w:szCs w:val="24"/>
              </w:rPr>
            </w:pPr>
            <w:r>
              <w:rPr>
                <w:rFonts w:ascii="Arial" w:eastAsia="Arial" w:hAnsi="Arial" w:cs="Arial"/>
                <w:b/>
                <w:sz w:val="24"/>
                <w:szCs w:val="24"/>
              </w:rPr>
              <w:t>In Year 6:</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SENDCo from the high school attends the EHC review meetings.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arrange extra transition visits for your child to become familiar with their new surroundings.</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In some cases, staff from the new school will visit your child in this school.</w:t>
            </w:r>
          </w:p>
        </w:tc>
      </w:tr>
      <w:tr w:rsidR="0060760E">
        <w:tc>
          <w:tcPr>
            <w:tcW w:w="2778" w:type="dxa"/>
            <w:shd w:val="clear" w:color="auto" w:fill="B7DDE8"/>
          </w:tcPr>
          <w:p w:rsidR="0060760E" w:rsidRDefault="00CE1A95">
            <w:pPr>
              <w:rPr>
                <w:rFonts w:ascii="Arial" w:eastAsia="Arial" w:hAnsi="Arial" w:cs="Arial"/>
                <w:sz w:val="24"/>
                <w:szCs w:val="24"/>
              </w:rPr>
            </w:pPr>
            <w:r>
              <w:rPr>
                <w:rFonts w:ascii="Arial" w:eastAsia="Arial" w:hAnsi="Arial" w:cs="Arial"/>
                <w:sz w:val="24"/>
                <w:szCs w:val="24"/>
              </w:rPr>
              <w:lastRenderedPageBreak/>
              <w:t xml:space="preserve">Joining mid-year </w:t>
            </w:r>
          </w:p>
        </w:tc>
        <w:tc>
          <w:tcPr>
            <w:tcW w:w="11782" w:type="dxa"/>
          </w:tcPr>
          <w:p w:rsidR="0060760E" w:rsidRDefault="00CE1A95">
            <w:pPr>
              <w:rPr>
                <w:rFonts w:ascii="Arial" w:eastAsia="Arial" w:hAnsi="Arial" w:cs="Arial"/>
                <w:sz w:val="24"/>
                <w:szCs w:val="24"/>
              </w:rPr>
            </w:pPr>
            <w:r>
              <w:rPr>
                <w:rFonts w:ascii="Arial" w:eastAsia="Arial" w:hAnsi="Arial" w:cs="Arial"/>
                <w:sz w:val="24"/>
                <w:szCs w:val="24"/>
              </w:rPr>
              <w:t>If your child is planning on moving to our school:</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invite you to visit the school with your child to have a look around and speak to staff.</w:t>
            </w:r>
          </w:p>
          <w:p w:rsidR="0060760E" w:rsidRDefault="00CE1A95">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If other professionals are involved with the child, a meeting of all the professionals may be held to discuss your child’s needs, share strategies used and ensure provision is put in place before your child starts:</w:t>
            </w:r>
          </w:p>
          <w:p w:rsidR="0060760E" w:rsidRDefault="00CE1A95">
            <w:pPr>
              <w:numPr>
                <w:ilvl w:val="0"/>
                <w:numId w:val="1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may put ‘settling in’ strategies in place.</w:t>
            </w:r>
          </w:p>
          <w:p w:rsidR="0060760E" w:rsidRDefault="00CE1A95">
            <w:pPr>
              <w:numPr>
                <w:ilvl w:val="0"/>
                <w:numId w:val="1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If your child has moved to our school without a transition:</w:t>
            </w:r>
          </w:p>
          <w:p w:rsidR="0060760E" w:rsidRDefault="00CE1A95">
            <w:pPr>
              <w:pBdr>
                <w:top w:val="nil"/>
                <w:left w:val="nil"/>
                <w:bottom w:val="nil"/>
                <w:right w:val="nil"/>
                <w:between w:val="nil"/>
              </w:pBdr>
              <w:spacing w:line="276" w:lineRule="auto"/>
              <w:ind w:left="1080"/>
              <w:rPr>
                <w:rFonts w:ascii="Arial" w:eastAsia="Arial" w:hAnsi="Arial" w:cs="Arial"/>
                <w:color w:val="000000"/>
                <w:sz w:val="24"/>
                <w:szCs w:val="24"/>
              </w:rPr>
            </w:pPr>
            <w:r>
              <w:rPr>
                <w:rFonts w:ascii="Arial" w:eastAsia="Arial" w:hAnsi="Arial" w:cs="Arial"/>
                <w:color w:val="000000"/>
                <w:sz w:val="24"/>
                <w:szCs w:val="24"/>
              </w:rPr>
              <w:t>We will contact the previous school to arrange for transfer of information as soon as is possible. Your child will be monitored and any necessary additional support will be discussed with the class teacher and other relevant professionals.</w:t>
            </w:r>
          </w:p>
        </w:tc>
      </w:tr>
    </w:tbl>
    <w:p w:rsidR="0060760E" w:rsidRDefault="0060760E">
      <w:pPr>
        <w:rPr>
          <w:rFonts w:ascii="Arial" w:eastAsia="Arial" w:hAnsi="Arial" w:cs="Arial"/>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60760E">
      <w:pPr>
        <w:rPr>
          <w:rFonts w:ascii="Arial" w:eastAsia="Arial" w:hAnsi="Arial" w:cs="Arial"/>
          <w:b/>
          <w:sz w:val="24"/>
          <w:szCs w:val="24"/>
        </w:rPr>
      </w:pPr>
    </w:p>
    <w:p w:rsidR="0060760E" w:rsidRDefault="00CE1A95">
      <w:pPr>
        <w:shd w:val="clear" w:color="auto" w:fill="D99594"/>
        <w:rPr>
          <w:rFonts w:ascii="Arial" w:eastAsia="Arial" w:hAnsi="Arial" w:cs="Arial"/>
          <w:b/>
          <w:sz w:val="24"/>
          <w:szCs w:val="24"/>
        </w:rPr>
      </w:pPr>
      <w:r>
        <w:rPr>
          <w:rFonts w:ascii="Arial" w:eastAsia="Arial" w:hAnsi="Arial" w:cs="Arial"/>
          <w:b/>
          <w:sz w:val="24"/>
          <w:szCs w:val="24"/>
        </w:rPr>
        <w:lastRenderedPageBreak/>
        <w:t>What specialist services and expertise are available in this school?</w:t>
      </w:r>
    </w:p>
    <w:tbl>
      <w:tblPr>
        <w:tblStyle w:val="aff"/>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0"/>
      </w:tblGrid>
      <w:tr w:rsidR="0060760E">
        <w:trPr>
          <w:trHeight w:val="6579"/>
        </w:trPr>
        <w:tc>
          <w:tcPr>
            <w:tcW w:w="14560" w:type="dxa"/>
          </w:tcPr>
          <w:p w:rsidR="0060760E" w:rsidRDefault="00CE1A95">
            <w:pPr>
              <w:rPr>
                <w:rFonts w:ascii="Arial" w:eastAsia="Arial" w:hAnsi="Arial" w:cs="Arial"/>
                <w:sz w:val="24"/>
                <w:szCs w:val="24"/>
              </w:rPr>
            </w:pPr>
            <w:r>
              <w:rPr>
                <w:rFonts w:ascii="Arial" w:eastAsia="Arial" w:hAnsi="Arial" w:cs="Arial"/>
                <w:sz w:val="24"/>
                <w:szCs w:val="24"/>
              </w:rPr>
              <w:t xml:space="preserve">Senior leaders, teachers and teaching assistants are highly skilled in meeting the individual learning, behavioural and social needs of our children. </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 xml:space="preserve">The school accesses a range of specialist services including: </w:t>
            </w:r>
          </w:p>
          <w:p w:rsidR="0060760E" w:rsidRDefault="0060760E">
            <w:pPr>
              <w:rPr>
                <w:rFonts w:ascii="Arial" w:eastAsia="Arial" w:hAnsi="Arial" w:cs="Arial"/>
                <w:sz w:val="24"/>
                <w:szCs w:val="24"/>
              </w:rPr>
            </w:pP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ADHD Foundation</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Child and Adolescent Mental Health (CAHMs)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Educational Psychologists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Local Authority Education, Health and Care Plan Team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Looked After Children Support Team</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Minority Ethnic Achievement Service (MEAS)</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Occupational Therapist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Outreach support from specialist schools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Paediatricians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Physiotherapists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School Nurse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Social Care Family Support Worker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Social services – Wirral Gateway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Special Education Needs Assessment Advice Team (SENAAT)</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Specialist support from Portage/Autism Social Communication Team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Speech and Language Therapist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Thumbs Up</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Vision and Hearing Support </w:t>
            </w:r>
          </w:p>
          <w:p w:rsidR="0060760E" w:rsidRDefault="00CE1A95">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Wired/Parent Partnership </w:t>
            </w:r>
          </w:p>
          <w:p w:rsidR="0060760E" w:rsidRDefault="00CE1A95">
            <w:pPr>
              <w:numPr>
                <w:ilvl w:val="0"/>
                <w:numId w:val="3"/>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Wirral Autistic Society </w:t>
            </w:r>
          </w:p>
          <w:p w:rsidR="0060760E" w:rsidRDefault="0060760E">
            <w:pPr>
              <w:rPr>
                <w:rFonts w:ascii="Arial" w:eastAsia="Arial" w:hAnsi="Arial" w:cs="Arial"/>
                <w:sz w:val="24"/>
                <w:szCs w:val="24"/>
              </w:rPr>
            </w:pPr>
          </w:p>
          <w:p w:rsidR="0060760E" w:rsidRDefault="00CE1A95">
            <w:pPr>
              <w:rPr>
                <w:rFonts w:ascii="Arial" w:eastAsia="Arial" w:hAnsi="Arial" w:cs="Arial"/>
                <w:sz w:val="24"/>
                <w:szCs w:val="24"/>
              </w:rPr>
            </w:pPr>
            <w:r>
              <w:rPr>
                <w:rFonts w:ascii="Arial" w:eastAsia="Arial" w:hAnsi="Arial" w:cs="Arial"/>
                <w:sz w:val="24"/>
                <w:szCs w:val="24"/>
              </w:rPr>
              <w:t xml:space="preserve">Many of these specialist services can also be accessed by parents. Please contact the school SENDCo for further information. </w:t>
            </w:r>
          </w:p>
          <w:p w:rsidR="0060760E" w:rsidRDefault="0060760E">
            <w:pPr>
              <w:pBdr>
                <w:top w:val="nil"/>
                <w:left w:val="nil"/>
                <w:bottom w:val="nil"/>
                <w:right w:val="nil"/>
                <w:between w:val="nil"/>
              </w:pBdr>
              <w:spacing w:after="200" w:line="276" w:lineRule="auto"/>
              <w:rPr>
                <w:rFonts w:ascii="Arial" w:eastAsia="Arial" w:hAnsi="Arial" w:cs="Arial"/>
                <w:color w:val="000000"/>
                <w:sz w:val="24"/>
                <w:szCs w:val="24"/>
              </w:rPr>
            </w:pPr>
          </w:p>
        </w:tc>
      </w:tr>
    </w:tbl>
    <w:p w:rsidR="0060760E" w:rsidRDefault="0060760E">
      <w:pPr>
        <w:rPr>
          <w:rFonts w:ascii="Arial" w:eastAsia="Arial" w:hAnsi="Arial" w:cs="Arial"/>
          <w:sz w:val="24"/>
          <w:szCs w:val="24"/>
        </w:rPr>
      </w:pPr>
    </w:p>
    <w:sectPr w:rsidR="0060760E">
      <w:pgSz w:w="16838" w:h="11906" w:orient="landscape"/>
      <w:pgMar w:top="851" w:right="1134" w:bottom="851" w:left="1134"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32" w:rsidRDefault="00CE1A95">
      <w:pPr>
        <w:spacing w:after="0" w:line="240" w:lineRule="auto"/>
      </w:pPr>
      <w:r>
        <w:separator/>
      </w:r>
    </w:p>
  </w:endnote>
  <w:endnote w:type="continuationSeparator" w:id="0">
    <w:p w:rsidR="00F32732" w:rsidRDefault="00CE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0E" w:rsidRDefault="00CE1A9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571D0">
      <w:rPr>
        <w:noProof/>
        <w:color w:val="000000"/>
      </w:rPr>
      <w:t>7</w:t>
    </w:r>
    <w:r>
      <w:rPr>
        <w:color w:val="000000"/>
      </w:rPr>
      <w:fldChar w:fldCharType="end"/>
    </w:r>
  </w:p>
  <w:p w:rsidR="0060760E" w:rsidRDefault="0060760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32" w:rsidRDefault="00CE1A95">
      <w:pPr>
        <w:spacing w:after="0" w:line="240" w:lineRule="auto"/>
      </w:pPr>
      <w:r>
        <w:separator/>
      </w:r>
    </w:p>
  </w:footnote>
  <w:footnote w:type="continuationSeparator" w:id="0">
    <w:p w:rsidR="00F32732" w:rsidRDefault="00CE1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0E" w:rsidRDefault="0060760E">
    <w:pPr>
      <w:pBdr>
        <w:top w:val="nil"/>
        <w:left w:val="nil"/>
        <w:bottom w:val="nil"/>
        <w:right w:val="nil"/>
        <w:between w:val="nil"/>
      </w:pBdr>
      <w:tabs>
        <w:tab w:val="center" w:pos="4513"/>
        <w:tab w:val="right" w:pos="9026"/>
      </w:tabs>
      <w:spacing w:after="0" w:line="240" w:lineRule="auto"/>
      <w:jc w:val="center"/>
      <w:rPr>
        <w:b/>
        <w:color w:val="00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3B0"/>
    <w:multiLevelType w:val="multilevel"/>
    <w:tmpl w:val="FA729D8E"/>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E051B"/>
    <w:multiLevelType w:val="multilevel"/>
    <w:tmpl w:val="111CD2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A37B45"/>
    <w:multiLevelType w:val="multilevel"/>
    <w:tmpl w:val="BAE0B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84E42"/>
    <w:multiLevelType w:val="multilevel"/>
    <w:tmpl w:val="F3A827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FA5362"/>
    <w:multiLevelType w:val="multilevel"/>
    <w:tmpl w:val="49ACE2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FB56739"/>
    <w:multiLevelType w:val="multilevel"/>
    <w:tmpl w:val="A01A8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314A6A"/>
    <w:multiLevelType w:val="multilevel"/>
    <w:tmpl w:val="247854E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0C32A4"/>
    <w:multiLevelType w:val="multilevel"/>
    <w:tmpl w:val="0BD42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842E42"/>
    <w:multiLevelType w:val="multilevel"/>
    <w:tmpl w:val="99C0E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85668C"/>
    <w:multiLevelType w:val="multilevel"/>
    <w:tmpl w:val="8AA41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174629"/>
    <w:multiLevelType w:val="multilevel"/>
    <w:tmpl w:val="8C3C5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34747D"/>
    <w:multiLevelType w:val="multilevel"/>
    <w:tmpl w:val="4C6AE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1D267D"/>
    <w:multiLevelType w:val="multilevel"/>
    <w:tmpl w:val="AC1EAFA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7E596802"/>
    <w:multiLevelType w:val="multilevel"/>
    <w:tmpl w:val="BECC3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7"/>
  </w:num>
  <w:num w:numId="3">
    <w:abstractNumId w:val="8"/>
  </w:num>
  <w:num w:numId="4">
    <w:abstractNumId w:val="3"/>
  </w:num>
  <w:num w:numId="5">
    <w:abstractNumId w:val="9"/>
  </w:num>
  <w:num w:numId="6">
    <w:abstractNumId w:val="6"/>
  </w:num>
  <w:num w:numId="7">
    <w:abstractNumId w:val="5"/>
  </w:num>
  <w:num w:numId="8">
    <w:abstractNumId w:val="11"/>
  </w:num>
  <w:num w:numId="9">
    <w:abstractNumId w:val="13"/>
  </w:num>
  <w:num w:numId="10">
    <w:abstractNumId w:val="0"/>
  </w:num>
  <w:num w:numId="11">
    <w:abstractNumId w:val="12"/>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0E"/>
    <w:rsid w:val="00150B21"/>
    <w:rsid w:val="001D0663"/>
    <w:rsid w:val="002C0291"/>
    <w:rsid w:val="002F2D3A"/>
    <w:rsid w:val="004C37B2"/>
    <w:rsid w:val="0053531A"/>
    <w:rsid w:val="0058318B"/>
    <w:rsid w:val="005E3EE2"/>
    <w:rsid w:val="0060760E"/>
    <w:rsid w:val="006C3ED9"/>
    <w:rsid w:val="00C571D0"/>
    <w:rsid w:val="00CE1A95"/>
    <w:rsid w:val="00D9133D"/>
    <w:rsid w:val="00EA09EB"/>
    <w:rsid w:val="00F006D2"/>
    <w:rsid w:val="00F3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648C"/>
  <w15:docId w15:val="{84F1C894-D4DD-4A65-82D5-6C9CBE53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40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257"/>
  </w:style>
  <w:style w:type="paragraph" w:styleId="Footer">
    <w:name w:val="footer"/>
    <w:basedOn w:val="Normal"/>
    <w:link w:val="FooterChar"/>
    <w:uiPriority w:val="99"/>
    <w:unhideWhenUsed/>
    <w:rsid w:val="00240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257"/>
  </w:style>
  <w:style w:type="paragraph" w:styleId="ListParagraph">
    <w:name w:val="List Paragraph"/>
    <w:basedOn w:val="Normal"/>
    <w:uiPriority w:val="34"/>
    <w:qFormat/>
    <w:rsid w:val="00240257"/>
    <w:pPr>
      <w:ind w:left="720"/>
      <w:contextualSpacing/>
    </w:pPr>
  </w:style>
  <w:style w:type="table" w:styleId="TableGrid">
    <w:name w:val="Table Grid"/>
    <w:basedOn w:val="TableNormal"/>
    <w:uiPriority w:val="59"/>
    <w:rsid w:val="0008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FF9"/>
    <w:rPr>
      <w:color w:val="0000FF" w:themeColor="hyperlink"/>
      <w:u w:val="single"/>
    </w:rPr>
  </w:style>
  <w:style w:type="paragraph" w:styleId="NormalWeb">
    <w:name w:val="Normal (Web)"/>
    <w:basedOn w:val="Normal"/>
    <w:uiPriority w:val="99"/>
    <w:semiHidden/>
    <w:unhideWhenUsed/>
    <w:rsid w:val="00286D7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DD"/>
    <w:rPr>
      <w:rFonts w:ascii="Tahoma" w:hAnsi="Tahoma" w:cs="Tahoma"/>
      <w:sz w:val="16"/>
      <w:szCs w:val="16"/>
    </w:rPr>
  </w:style>
  <w:style w:type="paragraph" w:customStyle="1" w:styleId="Bullets">
    <w:name w:val="Bullets"/>
    <w:basedOn w:val="Normal"/>
    <w:link w:val="BulletsChar"/>
    <w:qFormat/>
    <w:rsid w:val="00E233D2"/>
    <w:pPr>
      <w:numPr>
        <w:numId w:val="10"/>
      </w:numPr>
      <w:tabs>
        <w:tab w:val="left" w:pos="460"/>
      </w:tabs>
      <w:spacing w:after="0" w:line="240" w:lineRule="auto"/>
      <w:ind w:right="262"/>
    </w:pPr>
    <w:rPr>
      <w:spacing w:val="5"/>
      <w:sz w:val="24"/>
      <w:szCs w:val="24"/>
      <w:lang w:val="en-US" w:eastAsia="en-US"/>
    </w:rPr>
  </w:style>
  <w:style w:type="character" w:customStyle="1" w:styleId="BulletsChar">
    <w:name w:val="Bullets Char"/>
    <w:link w:val="Bullets"/>
    <w:rsid w:val="00E233D2"/>
    <w:rPr>
      <w:rFonts w:ascii="Calibri" w:eastAsia="Calibri" w:hAnsi="Calibri" w:cs="Calibri"/>
      <w:spacing w:val="5"/>
      <w:sz w:val="24"/>
      <w:szCs w:val="24"/>
      <w:lang w:val="en-US" w:eastAsia="en-US"/>
    </w:rPr>
  </w:style>
  <w:style w:type="paragraph" w:customStyle="1" w:styleId="Normaltext1">
    <w:name w:val="Normal text 1"/>
    <w:basedOn w:val="Normal"/>
    <w:link w:val="Normaltext1Char"/>
    <w:qFormat/>
    <w:rsid w:val="00E233D2"/>
    <w:pPr>
      <w:spacing w:before="120" w:after="120" w:line="240" w:lineRule="auto"/>
      <w:ind w:left="459" w:right="147"/>
    </w:pPr>
    <w:rPr>
      <w:spacing w:val="-4"/>
      <w:sz w:val="24"/>
      <w:szCs w:val="24"/>
      <w:lang w:val="en-US" w:eastAsia="en-US"/>
    </w:rPr>
  </w:style>
  <w:style w:type="character" w:customStyle="1" w:styleId="Normaltext1Char">
    <w:name w:val="Normal text 1 Char"/>
    <w:link w:val="Normaltext1"/>
    <w:rsid w:val="00E233D2"/>
    <w:rPr>
      <w:rFonts w:ascii="Calibri" w:eastAsia="Calibri" w:hAnsi="Calibri" w:cs="Calibri"/>
      <w:spacing w:val="-4"/>
      <w:sz w:val="24"/>
      <w:szCs w:val="24"/>
      <w:lang w:val="en-US" w:eastAsia="en-US"/>
    </w:rPr>
  </w:style>
  <w:style w:type="character" w:styleId="Strong">
    <w:name w:val="Strong"/>
    <w:basedOn w:val="DefaultParagraphFont"/>
    <w:uiPriority w:val="22"/>
    <w:qFormat/>
    <w:rsid w:val="002C11F5"/>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senco@brackenwoo-junior.wirral.sch.uk" TargetMode="External"/><Relationship Id="rId3" Type="http://schemas.openxmlformats.org/officeDocument/2006/relationships/styles" Target="styles.xml"/><Relationship Id="rId21" Type="http://schemas.openxmlformats.org/officeDocument/2006/relationships/hyperlink" Target="https://localofferwirral.org/listing/wirral-disagreement-resolution-mediation-service/"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schools.wirral.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chooloffice@brackenwood-junior.wirral.sch.uk" TargetMode="External"/><Relationship Id="rId20" Type="http://schemas.openxmlformats.org/officeDocument/2006/relationships/hyperlink" Target="https://localofferwirral.org/help-for-your-child/sen-and-disabilities/all-about-ehc-plans/appeals-andmedi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brackenwood-junior.wirral.sch.uk/web" TargetMode="External"/><Relationship Id="rId10" Type="http://schemas.openxmlformats.org/officeDocument/2006/relationships/header" Target="header1.xml"/><Relationship Id="rId19" Type="http://schemas.openxmlformats.org/officeDocument/2006/relationships/hyperlink" Target="mailto:senco@brackenwoo-junior.wirral.sch.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hyperlink" Target="https://wired.me.u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SEND register September 2022-2023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SEND register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CB-417C-ACE4-7718566C56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CB-417C-ACE4-7718566C562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CB-417C-ACE4-7718566C562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CB-417C-ACE4-7718566C5623}"/>
              </c:ext>
            </c:extLst>
          </c:dPt>
          <c:cat>
            <c:strRef>
              <c:f>Sheet1!$A$2:$A$5</c:f>
              <c:strCache>
                <c:ptCount val="4"/>
                <c:pt idx="0">
                  <c:v>Cognition and learning</c:v>
                </c:pt>
                <c:pt idx="1">
                  <c:v>Communication and interaction</c:v>
                </c:pt>
                <c:pt idx="2">
                  <c:v>Physical and sensory needs</c:v>
                </c:pt>
                <c:pt idx="3">
                  <c:v>Social, emotional and mental health</c:v>
                </c:pt>
              </c:strCache>
            </c:strRef>
          </c:cat>
          <c:val>
            <c:numRef>
              <c:f>Sheet1!$B$2:$B$5</c:f>
              <c:numCache>
                <c:formatCode>General</c:formatCode>
                <c:ptCount val="4"/>
                <c:pt idx="0">
                  <c:v>15</c:v>
                </c:pt>
                <c:pt idx="1">
                  <c:v>19</c:v>
                </c:pt>
                <c:pt idx="2">
                  <c:v>1</c:v>
                </c:pt>
                <c:pt idx="3">
                  <c:v>15</c:v>
                </c:pt>
              </c:numCache>
            </c:numRef>
          </c:val>
          <c:extLst>
            <c:ext xmlns:c16="http://schemas.microsoft.com/office/drawing/2014/chart" uri="{C3380CC4-5D6E-409C-BE32-E72D297353CC}">
              <c16:uniqueId val="{00000000-A6D7-4C53-96DF-2C87A4AE057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6f4KFJ8LXxIn42lLv+55a33PgA==">AMUW2mVy9QlrK0BcDxhCJtxr3QltXr00/4xByvEjOJn9SM8NdQ6L5BEi625h/2CZqi5fkABrWCUO1gfrqnqc8UYagAx6BOICmOAaiAWum12uv59395nP2W5vH25BOTuwRSHsDVwuWkJpvqBJ4QsNk6QEykV1pVitlTU7bQoIYOOxMzWbz9Ki44yeyB1JjIHZ6rmeV5yZKd42OHSBvgettVJzDkwnS7402lq9543PeDJGB5uGcdx83Nd4sN/E1+u9HEKdrpAdlCGf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5569</Words>
  <Characters>31748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hi-impact</Company>
  <LinksUpToDate>false</LinksUpToDate>
  <CharactersWithSpaces>37243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NicoleE</cp:lastModifiedBy>
  <cp:revision>2</cp:revision>
  <dcterms:created xsi:type="dcterms:W3CDTF">2022-10-11T12:52:00Z</dcterms:created>
  <dcterms:modified xsi:type="dcterms:W3CDTF">2022-10-11T12:52:00Z</dcterms:modified>
</cp:coreProperties>
</file>